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676" w:rsidRPr="003B5676" w:rsidRDefault="003B5676" w:rsidP="00BF25A5">
      <w:pPr>
        <w:ind w:left="-567"/>
        <w:jc w:val="center"/>
        <w:rPr>
          <w:rFonts w:ascii="Times New Roman" w:hAnsi="Times New Roman"/>
          <w:b/>
          <w:szCs w:val="22"/>
        </w:rPr>
      </w:pPr>
      <w:r w:rsidRPr="003B5676">
        <w:rPr>
          <w:rFonts w:ascii="Times New Roman" w:hAnsi="Times New Roman"/>
          <w:b/>
          <w:szCs w:val="22"/>
        </w:rPr>
        <w:t>БЮЛЛЕТЕНЬ</w:t>
      </w:r>
    </w:p>
    <w:p w:rsidR="003B5676" w:rsidRPr="003B5676" w:rsidRDefault="003B5676" w:rsidP="00BF25A5">
      <w:pPr>
        <w:ind w:left="-567"/>
        <w:jc w:val="center"/>
        <w:rPr>
          <w:rFonts w:ascii="Times New Roman" w:hAnsi="Times New Roman"/>
          <w:b/>
          <w:szCs w:val="22"/>
        </w:rPr>
      </w:pPr>
      <w:r w:rsidRPr="003B5676">
        <w:rPr>
          <w:rFonts w:ascii="Times New Roman" w:hAnsi="Times New Roman"/>
          <w:b/>
          <w:szCs w:val="22"/>
        </w:rPr>
        <w:t xml:space="preserve">для голосования на </w:t>
      </w:r>
      <w:r w:rsidR="00027E3F">
        <w:rPr>
          <w:rFonts w:ascii="Times New Roman" w:hAnsi="Times New Roman"/>
          <w:b/>
          <w:szCs w:val="22"/>
        </w:rPr>
        <w:t xml:space="preserve">внеочередном </w:t>
      </w:r>
      <w:r w:rsidRPr="003B5676">
        <w:rPr>
          <w:rFonts w:ascii="Times New Roman" w:hAnsi="Times New Roman"/>
          <w:b/>
          <w:szCs w:val="22"/>
        </w:rPr>
        <w:t>общем собрании акционеров</w:t>
      </w:r>
    </w:p>
    <w:p w:rsidR="003B5676" w:rsidRPr="003B5676" w:rsidRDefault="003B5676" w:rsidP="00BF25A5">
      <w:pPr>
        <w:ind w:left="-567"/>
        <w:jc w:val="center"/>
        <w:rPr>
          <w:rFonts w:ascii="Times New Roman" w:hAnsi="Times New Roman"/>
          <w:b/>
          <w:szCs w:val="22"/>
        </w:rPr>
      </w:pPr>
      <w:r w:rsidRPr="003B5676">
        <w:rPr>
          <w:rFonts w:ascii="Times New Roman" w:hAnsi="Times New Roman"/>
          <w:b/>
          <w:szCs w:val="22"/>
        </w:rPr>
        <w:t>Публичного акционерного общества «Новороссийский комбинат хлебопродуктов»</w:t>
      </w:r>
    </w:p>
    <w:p w:rsidR="003B5676" w:rsidRPr="003B5676" w:rsidRDefault="003B5676" w:rsidP="00BF25A5">
      <w:pPr>
        <w:ind w:left="-567"/>
        <w:rPr>
          <w:rFonts w:ascii="Times New Roman" w:hAnsi="Times New Roman"/>
          <w:szCs w:val="22"/>
        </w:rPr>
      </w:pPr>
    </w:p>
    <w:p w:rsidR="00D30AE8" w:rsidRDefault="00D30AE8" w:rsidP="00960A4D">
      <w:pPr>
        <w:ind w:left="-284"/>
        <w:jc w:val="both"/>
        <w:rPr>
          <w:rFonts w:ascii="Times New Roman" w:hAnsi="Times New Roman"/>
          <w:szCs w:val="22"/>
        </w:rPr>
      </w:pPr>
      <w:r w:rsidRPr="002D6515">
        <w:rPr>
          <w:rFonts w:ascii="Times New Roman" w:hAnsi="Times New Roman"/>
          <w:szCs w:val="22"/>
        </w:rPr>
        <w:t xml:space="preserve">Полное фирменное наименование общества: </w:t>
      </w:r>
      <w:r w:rsidRPr="00AD2F1D">
        <w:rPr>
          <w:rFonts w:ascii="Times New Roman" w:hAnsi="Times New Roman"/>
          <w:szCs w:val="22"/>
        </w:rPr>
        <w:t>Публично</w:t>
      </w:r>
      <w:r>
        <w:rPr>
          <w:rFonts w:ascii="Times New Roman" w:hAnsi="Times New Roman"/>
          <w:szCs w:val="22"/>
        </w:rPr>
        <w:t>е</w:t>
      </w:r>
      <w:r w:rsidRPr="00AD2F1D">
        <w:rPr>
          <w:rFonts w:ascii="Times New Roman" w:hAnsi="Times New Roman"/>
          <w:szCs w:val="22"/>
        </w:rPr>
        <w:t xml:space="preserve"> акционерно</w:t>
      </w:r>
      <w:r>
        <w:rPr>
          <w:rFonts w:ascii="Times New Roman" w:hAnsi="Times New Roman"/>
          <w:szCs w:val="22"/>
        </w:rPr>
        <w:t>е</w:t>
      </w:r>
      <w:r w:rsidRPr="00AD2F1D">
        <w:rPr>
          <w:rFonts w:ascii="Times New Roman" w:hAnsi="Times New Roman"/>
          <w:szCs w:val="22"/>
        </w:rPr>
        <w:t xml:space="preserve"> обществ</w:t>
      </w:r>
      <w:r>
        <w:rPr>
          <w:rFonts w:ascii="Times New Roman" w:hAnsi="Times New Roman"/>
          <w:szCs w:val="22"/>
        </w:rPr>
        <w:t xml:space="preserve">о </w:t>
      </w:r>
      <w:r w:rsidRPr="00AD2F1D">
        <w:rPr>
          <w:rFonts w:ascii="Times New Roman" w:hAnsi="Times New Roman"/>
          <w:szCs w:val="22"/>
        </w:rPr>
        <w:t>«Новороссийский комбинат хлебопродуктов»</w:t>
      </w:r>
    </w:p>
    <w:p w:rsidR="00D30AE8" w:rsidRPr="003B5676" w:rsidRDefault="00D30AE8" w:rsidP="00960A4D">
      <w:pPr>
        <w:ind w:left="-284"/>
        <w:jc w:val="both"/>
        <w:rPr>
          <w:rFonts w:ascii="Times New Roman" w:hAnsi="Times New Roman"/>
          <w:bCs/>
          <w:szCs w:val="22"/>
        </w:rPr>
      </w:pPr>
      <w:r w:rsidRPr="003B5676">
        <w:rPr>
          <w:rFonts w:ascii="Times New Roman" w:hAnsi="Times New Roman"/>
          <w:szCs w:val="22"/>
        </w:rPr>
        <w:t>Место нахождения Общества: Росси</w:t>
      </w:r>
      <w:r>
        <w:rPr>
          <w:rFonts w:ascii="Times New Roman" w:hAnsi="Times New Roman"/>
          <w:szCs w:val="22"/>
        </w:rPr>
        <w:t>я</w:t>
      </w:r>
      <w:r w:rsidRPr="003B5676">
        <w:rPr>
          <w:rFonts w:ascii="Times New Roman" w:hAnsi="Times New Roman"/>
          <w:szCs w:val="22"/>
        </w:rPr>
        <w:t>, Краснодарский край</w:t>
      </w:r>
      <w:r w:rsidRPr="003B5676">
        <w:rPr>
          <w:rFonts w:ascii="Times New Roman" w:hAnsi="Times New Roman"/>
          <w:bCs/>
          <w:szCs w:val="22"/>
        </w:rPr>
        <w:t>,</w:t>
      </w:r>
      <w:r>
        <w:rPr>
          <w:rFonts w:ascii="Times New Roman" w:hAnsi="Times New Roman"/>
          <w:bCs/>
          <w:szCs w:val="22"/>
        </w:rPr>
        <w:t xml:space="preserve"> </w:t>
      </w:r>
      <w:r w:rsidRPr="003B5676">
        <w:rPr>
          <w:rFonts w:ascii="Times New Roman" w:hAnsi="Times New Roman"/>
          <w:bCs/>
          <w:szCs w:val="22"/>
        </w:rPr>
        <w:t>г. Новороссийск.</w:t>
      </w:r>
    </w:p>
    <w:p w:rsidR="00D30AE8" w:rsidRPr="003B5676" w:rsidRDefault="00D30AE8" w:rsidP="00960A4D">
      <w:pPr>
        <w:ind w:left="-284"/>
        <w:jc w:val="both"/>
        <w:rPr>
          <w:rFonts w:ascii="Times New Roman" w:hAnsi="Times New Roman"/>
          <w:szCs w:val="22"/>
        </w:rPr>
      </w:pPr>
      <w:r w:rsidRPr="003B5676">
        <w:rPr>
          <w:rFonts w:ascii="Times New Roman" w:hAnsi="Times New Roman"/>
          <w:szCs w:val="22"/>
        </w:rPr>
        <w:t>Форма проведения Собрания: заочное голосование.</w:t>
      </w:r>
    </w:p>
    <w:p w:rsidR="00D30AE8" w:rsidRPr="006E56C7" w:rsidRDefault="00D30AE8" w:rsidP="00960A4D">
      <w:pPr>
        <w:ind w:left="-284"/>
        <w:jc w:val="both"/>
        <w:rPr>
          <w:rFonts w:ascii="Times New Roman" w:hAnsi="Times New Roman"/>
          <w:b/>
          <w:szCs w:val="22"/>
        </w:rPr>
      </w:pPr>
      <w:r w:rsidRPr="00BF77B5">
        <w:rPr>
          <w:rFonts w:ascii="Times New Roman" w:hAnsi="Times New Roman"/>
          <w:szCs w:val="22"/>
        </w:rPr>
        <w:t>Дата окончания приема бюллетеней для голосования (дата проведения Собрания):</w:t>
      </w:r>
      <w:r w:rsidR="00D86C5F" w:rsidRPr="00BF77B5">
        <w:rPr>
          <w:rFonts w:ascii="Times New Roman" w:hAnsi="Times New Roman"/>
          <w:b/>
          <w:szCs w:val="22"/>
        </w:rPr>
        <w:t xml:space="preserve"> </w:t>
      </w:r>
      <w:r w:rsidR="00710E23">
        <w:rPr>
          <w:rFonts w:ascii="Times New Roman" w:hAnsi="Times New Roman"/>
          <w:b/>
          <w:szCs w:val="22"/>
        </w:rPr>
        <w:t>до </w:t>
      </w:r>
      <w:r w:rsidR="006E56C7" w:rsidRPr="006E56C7">
        <w:rPr>
          <w:rFonts w:ascii="Times New Roman" w:hAnsi="Times New Roman"/>
          <w:b/>
          <w:szCs w:val="22"/>
        </w:rPr>
        <w:t>27</w:t>
      </w:r>
      <w:r w:rsidR="00D86C5F" w:rsidRPr="006E56C7">
        <w:rPr>
          <w:rFonts w:ascii="Times New Roman" w:hAnsi="Times New Roman"/>
          <w:b/>
          <w:szCs w:val="22"/>
        </w:rPr>
        <w:t> </w:t>
      </w:r>
      <w:r w:rsidR="00027E3F" w:rsidRPr="006E56C7">
        <w:rPr>
          <w:rFonts w:ascii="Times New Roman" w:hAnsi="Times New Roman"/>
          <w:b/>
          <w:szCs w:val="22"/>
        </w:rPr>
        <w:t>декабря</w:t>
      </w:r>
      <w:r w:rsidR="00D86C5F" w:rsidRPr="006E56C7">
        <w:rPr>
          <w:rFonts w:ascii="Times New Roman" w:hAnsi="Times New Roman"/>
          <w:b/>
          <w:szCs w:val="22"/>
        </w:rPr>
        <w:t> </w:t>
      </w:r>
      <w:r w:rsidRPr="006E56C7">
        <w:rPr>
          <w:rFonts w:ascii="Times New Roman" w:hAnsi="Times New Roman"/>
          <w:b/>
          <w:szCs w:val="22"/>
        </w:rPr>
        <w:t>20</w:t>
      </w:r>
      <w:r w:rsidR="00B46362" w:rsidRPr="006E56C7">
        <w:rPr>
          <w:rFonts w:ascii="Times New Roman" w:hAnsi="Times New Roman"/>
          <w:b/>
          <w:szCs w:val="22"/>
        </w:rPr>
        <w:t>2</w:t>
      </w:r>
      <w:r w:rsidR="00501755" w:rsidRPr="006E56C7">
        <w:rPr>
          <w:rFonts w:ascii="Times New Roman" w:hAnsi="Times New Roman"/>
          <w:b/>
          <w:szCs w:val="22"/>
        </w:rPr>
        <w:t>3</w:t>
      </w:r>
      <w:r w:rsidR="008971ED" w:rsidRPr="006E56C7">
        <w:rPr>
          <w:rFonts w:ascii="Times New Roman" w:hAnsi="Times New Roman"/>
          <w:b/>
          <w:szCs w:val="22"/>
        </w:rPr>
        <w:t xml:space="preserve"> года.</w:t>
      </w:r>
    </w:p>
    <w:p w:rsidR="00D30AE8" w:rsidRPr="00F02A9E" w:rsidRDefault="00D30AE8" w:rsidP="00960A4D">
      <w:pPr>
        <w:ind w:left="-284"/>
        <w:jc w:val="both"/>
        <w:rPr>
          <w:rFonts w:ascii="Times New Roman" w:hAnsi="Times New Roman"/>
          <w:szCs w:val="22"/>
        </w:rPr>
      </w:pPr>
      <w:r w:rsidRPr="003B5676">
        <w:rPr>
          <w:rFonts w:ascii="Times New Roman" w:hAnsi="Times New Roman"/>
          <w:szCs w:val="22"/>
        </w:rPr>
        <w:t>П</w:t>
      </w:r>
      <w:r>
        <w:rPr>
          <w:rFonts w:ascii="Times New Roman" w:hAnsi="Times New Roman"/>
          <w:szCs w:val="22"/>
        </w:rPr>
        <w:t>очтовые адреса, по которым должны</w:t>
      </w:r>
      <w:r w:rsidRPr="003B5676">
        <w:rPr>
          <w:rFonts w:ascii="Times New Roman" w:hAnsi="Times New Roman"/>
          <w:szCs w:val="22"/>
        </w:rPr>
        <w:t xml:space="preserve"> быть направлены заполненные бюллетени для голосования: </w:t>
      </w:r>
      <w:r w:rsidRPr="00F02A9E">
        <w:rPr>
          <w:rFonts w:ascii="Times New Roman" w:hAnsi="Times New Roman"/>
          <w:szCs w:val="22"/>
        </w:rPr>
        <w:t xml:space="preserve">353901, Российская Федерация, Краснодарский край, г. Новороссийск, </w:t>
      </w:r>
      <w:r>
        <w:rPr>
          <w:rFonts w:ascii="Times New Roman" w:hAnsi="Times New Roman"/>
          <w:szCs w:val="22"/>
        </w:rPr>
        <w:t xml:space="preserve">ул. Элеваторная, 22, ПАО «НКХП» или </w:t>
      </w:r>
      <w:r w:rsidRPr="00F02A9E">
        <w:rPr>
          <w:rFonts w:ascii="Times New Roman" w:hAnsi="Times New Roman"/>
          <w:szCs w:val="22"/>
        </w:rPr>
        <w:t>127137, Российская Ф</w:t>
      </w:r>
      <w:r w:rsidR="00420B52">
        <w:rPr>
          <w:rFonts w:ascii="Times New Roman" w:hAnsi="Times New Roman"/>
          <w:szCs w:val="22"/>
        </w:rPr>
        <w:t>едерация, г. Москва, а/я 54, АО </w:t>
      </w:r>
      <w:r w:rsidRPr="00F02A9E">
        <w:rPr>
          <w:rFonts w:ascii="Times New Roman" w:hAnsi="Times New Roman"/>
          <w:szCs w:val="22"/>
        </w:rPr>
        <w:t>ВТБ Регистратор.</w:t>
      </w:r>
    </w:p>
    <w:p w:rsidR="003B5676" w:rsidRPr="004651D6" w:rsidRDefault="003B5676" w:rsidP="004651D6">
      <w:pPr>
        <w:ind w:left="-567" w:firstLine="709"/>
        <w:jc w:val="both"/>
        <w:rPr>
          <w:rFonts w:ascii="Times New Roman" w:hAnsi="Times New Roman"/>
        </w:rPr>
      </w:pPr>
    </w:p>
    <w:p w:rsidR="003B5676" w:rsidRPr="004651D6" w:rsidRDefault="003B5676" w:rsidP="004651D6">
      <w:pPr>
        <w:ind w:left="-567" w:firstLine="709"/>
        <w:jc w:val="both"/>
        <w:rPr>
          <w:rFonts w:ascii="Times New Roman" w:hAnsi="Times New Roman"/>
          <w:b/>
          <w:bCs/>
        </w:rPr>
      </w:pPr>
      <w:r w:rsidRPr="004651D6">
        <w:rPr>
          <w:rFonts w:ascii="Times New Roman" w:hAnsi="Times New Roman"/>
          <w:b/>
          <w:bCs/>
        </w:rPr>
        <w:t>Полное фирменное наименование (наименование) или Ф.И.О. акционера</w:t>
      </w:r>
      <w:r w:rsidR="004651D6">
        <w:rPr>
          <w:rFonts w:ascii="Times New Roman" w:hAnsi="Times New Roman"/>
          <w:b/>
          <w:bCs/>
        </w:rPr>
        <w:t xml:space="preserve"> Общества</w:t>
      </w:r>
      <w:r w:rsidRPr="004651D6">
        <w:rPr>
          <w:rFonts w:ascii="Times New Roman" w:hAnsi="Times New Roman"/>
          <w:b/>
          <w:bCs/>
        </w:rPr>
        <w:t>:</w:t>
      </w:r>
    </w:p>
    <w:p w:rsidR="003B5676" w:rsidRPr="004651D6" w:rsidRDefault="003B5676" w:rsidP="004651D6">
      <w:pPr>
        <w:ind w:left="-567" w:firstLine="709"/>
        <w:jc w:val="both"/>
        <w:rPr>
          <w:rFonts w:ascii="Times New Roman" w:hAnsi="Times New Roman"/>
        </w:rPr>
      </w:pPr>
      <w:r w:rsidRPr="008352AF">
        <w:rPr>
          <w:rFonts w:ascii="Times New Roman" w:hAnsi="Times New Roman"/>
          <w:color w:val="FFFFFF" w:themeColor="background1"/>
        </w:rPr>
        <w:t xml:space="preserve"> </w:t>
      </w:r>
      <w:r w:rsidRPr="004651D6">
        <w:rPr>
          <w:rFonts w:ascii="Times New Roman" w:hAnsi="Times New Roman"/>
        </w:rPr>
        <w:t>_____________________________________________________________________________</w:t>
      </w:r>
      <w:r w:rsidR="00D86C5F">
        <w:rPr>
          <w:rFonts w:ascii="Times New Roman" w:hAnsi="Times New Roman"/>
        </w:rPr>
        <w:t>_____</w:t>
      </w:r>
    </w:p>
    <w:p w:rsidR="003B5676" w:rsidRPr="004651D6" w:rsidRDefault="003B5676" w:rsidP="004651D6">
      <w:pPr>
        <w:ind w:left="-567" w:firstLine="709"/>
        <w:jc w:val="both"/>
        <w:rPr>
          <w:rFonts w:ascii="Times New Roman" w:hAnsi="Times New Roman"/>
          <w:b/>
          <w:bCs/>
        </w:rPr>
      </w:pPr>
    </w:p>
    <w:p w:rsidR="003B5676" w:rsidRPr="004651D6" w:rsidRDefault="003B5676" w:rsidP="004651D6">
      <w:pPr>
        <w:ind w:left="-567" w:firstLine="709"/>
        <w:jc w:val="both"/>
        <w:rPr>
          <w:rFonts w:ascii="Times New Roman" w:hAnsi="Times New Roman"/>
        </w:rPr>
      </w:pPr>
      <w:r w:rsidRPr="004651D6">
        <w:rPr>
          <w:rFonts w:ascii="Times New Roman" w:hAnsi="Times New Roman"/>
          <w:b/>
          <w:bCs/>
        </w:rPr>
        <w:t>Количество голосов:</w:t>
      </w:r>
      <w:r w:rsidRPr="004651D6">
        <w:rPr>
          <w:rFonts w:ascii="Times New Roman" w:hAnsi="Times New Roman"/>
        </w:rPr>
        <w:t xml:space="preserve"> ____________________________________________</w:t>
      </w:r>
      <w:r w:rsidR="004651D6">
        <w:rPr>
          <w:rFonts w:ascii="Times New Roman" w:hAnsi="Times New Roman"/>
        </w:rPr>
        <w:t>_____________</w:t>
      </w:r>
    </w:p>
    <w:p w:rsidR="00926CE7" w:rsidRPr="004651D6" w:rsidRDefault="00926CE7" w:rsidP="004651D6">
      <w:pPr>
        <w:tabs>
          <w:tab w:val="left" w:pos="2835"/>
        </w:tabs>
        <w:overflowPunct w:val="0"/>
        <w:autoSpaceDE w:val="0"/>
        <w:autoSpaceDN w:val="0"/>
        <w:adjustRightInd w:val="0"/>
        <w:spacing w:line="180" w:lineRule="exact"/>
        <w:ind w:left="-567" w:right="142" w:firstLine="709"/>
        <w:jc w:val="both"/>
        <w:textAlignment w:val="baseline"/>
        <w:rPr>
          <w:rFonts w:ascii="Times New Roman CYR" w:hAnsi="Times New Roman CYR"/>
          <w:i/>
          <w:iCs/>
        </w:rPr>
      </w:pPr>
    </w:p>
    <w:tbl>
      <w:tblPr>
        <w:tblW w:w="10208" w:type="dxa"/>
        <w:jc w:val="center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96"/>
        <w:gridCol w:w="6151"/>
        <w:gridCol w:w="2248"/>
        <w:gridCol w:w="1013"/>
      </w:tblGrid>
      <w:tr w:rsidR="00027E3F" w:rsidRPr="000D2555" w:rsidTr="000E4B6D">
        <w:trPr>
          <w:cantSplit/>
          <w:jc w:val="center"/>
        </w:trPr>
        <w:tc>
          <w:tcPr>
            <w:tcW w:w="69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27E3F" w:rsidRPr="003B5676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3B5676">
              <w:rPr>
                <w:rFonts w:ascii="Times New Roman" w:hAnsi="Times New Roman"/>
                <w:b/>
                <w:bCs/>
              </w:rPr>
              <w:t>№</w:t>
            </w:r>
          </w:p>
          <w:p w:rsidR="00027E3F" w:rsidRPr="003B5676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proofErr w:type="spellStart"/>
            <w:r w:rsidRPr="003B5676">
              <w:rPr>
                <w:rFonts w:ascii="Times New Roman" w:hAnsi="Times New Roman"/>
                <w:b/>
                <w:bCs/>
              </w:rPr>
              <w:t>вопр</w:t>
            </w:r>
            <w:proofErr w:type="spellEnd"/>
            <w:r w:rsidRPr="003B5676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637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7E3F" w:rsidRPr="003B5676" w:rsidRDefault="00027E3F" w:rsidP="000E4B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3B5676">
              <w:rPr>
                <w:rFonts w:ascii="Times New Roman" w:hAnsi="Times New Roman"/>
                <w:b/>
                <w:bCs/>
              </w:rPr>
              <w:t>Формулировка вопроса повестки дня</w:t>
            </w:r>
          </w:p>
          <w:p w:rsidR="00027E3F" w:rsidRPr="003B5676" w:rsidRDefault="00027E3F" w:rsidP="000E4B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3B5676">
              <w:rPr>
                <w:rFonts w:ascii="Times New Roman" w:hAnsi="Times New Roman"/>
                <w:b/>
                <w:bCs/>
              </w:rPr>
              <w:t>и принимаемого решения</w:t>
            </w:r>
          </w:p>
        </w:tc>
        <w:tc>
          <w:tcPr>
            <w:tcW w:w="3137" w:type="dxa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027E3F" w:rsidRPr="003B5676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3B5676">
              <w:rPr>
                <w:rFonts w:ascii="Times New Roman" w:hAnsi="Times New Roman"/>
                <w:b/>
              </w:rPr>
              <w:t>Голосование</w:t>
            </w:r>
          </w:p>
        </w:tc>
      </w:tr>
      <w:tr w:rsidR="00027E3F" w:rsidRPr="000D2555" w:rsidTr="000E4B6D">
        <w:trPr>
          <w:cantSplit/>
          <w:jc w:val="center"/>
        </w:trPr>
        <w:tc>
          <w:tcPr>
            <w:tcW w:w="69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7E3F" w:rsidRPr="003B5676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63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7E3F" w:rsidRPr="003B5676" w:rsidRDefault="00027E3F" w:rsidP="000E4B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257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27E3F" w:rsidRPr="003B5676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3B5676">
              <w:rPr>
                <w:rFonts w:ascii="Times New Roman" w:hAnsi="Times New Roman"/>
              </w:rPr>
              <w:t>Варианты голосования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027E3F" w:rsidRPr="003B5676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3B5676">
              <w:rPr>
                <w:rFonts w:ascii="Times New Roman" w:hAnsi="Times New Roman"/>
              </w:rPr>
              <w:t>Число голосов</w:t>
            </w:r>
          </w:p>
        </w:tc>
      </w:tr>
      <w:tr w:rsidR="00027E3F" w:rsidRPr="000D2555" w:rsidTr="000E4B6D">
        <w:trPr>
          <w:cantSplit/>
          <w:trHeight w:val="1755"/>
          <w:jc w:val="center"/>
        </w:trPr>
        <w:tc>
          <w:tcPr>
            <w:tcW w:w="699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27E3F" w:rsidRPr="000D2555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0D2555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6372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27E3F" w:rsidRPr="000D2555" w:rsidRDefault="00027E3F" w:rsidP="000E4B6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r w:rsidRPr="000D2555">
              <w:rPr>
                <w:rFonts w:ascii="Times New Roman" w:hAnsi="Times New Roman"/>
                <w:b/>
                <w:bCs/>
                <w:u w:val="single"/>
              </w:rPr>
              <w:t>Вопрос</w:t>
            </w:r>
            <w:r w:rsidRPr="000D2555">
              <w:rPr>
                <w:rFonts w:ascii="Times New Roman" w:hAnsi="Times New Roman"/>
                <w:b/>
                <w:bCs/>
              </w:rPr>
              <w:t xml:space="preserve">: </w:t>
            </w:r>
            <w:r w:rsidRPr="000D2555">
              <w:rPr>
                <w:rFonts w:ascii="Times New Roman" w:hAnsi="Times New Roman"/>
                <w:bCs/>
              </w:rPr>
              <w:t>О выплате (объявлении) дивидендов, размере, форме их выплаты и дате, на которую определяются лица, имеющие право на получе</w:t>
            </w:r>
            <w:r>
              <w:rPr>
                <w:rFonts w:ascii="Times New Roman" w:hAnsi="Times New Roman"/>
                <w:bCs/>
              </w:rPr>
              <w:t>ние дивидендов по результатам 9</w:t>
            </w:r>
            <w:r w:rsidRPr="000D2555">
              <w:rPr>
                <w:rFonts w:ascii="Times New Roman" w:hAnsi="Times New Roman"/>
                <w:bCs/>
              </w:rPr>
              <w:t xml:space="preserve"> месяцев 20</w:t>
            </w:r>
            <w:r>
              <w:rPr>
                <w:rFonts w:ascii="Times New Roman" w:hAnsi="Times New Roman"/>
                <w:bCs/>
              </w:rPr>
              <w:t>23 года.</w:t>
            </w:r>
          </w:p>
          <w:p w:rsidR="00027E3F" w:rsidRPr="000D2555" w:rsidRDefault="00027E3F" w:rsidP="000E4B6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smallCaps/>
              </w:rPr>
            </w:pPr>
          </w:p>
          <w:p w:rsidR="00027E3F" w:rsidRDefault="00027E3F" w:rsidP="00027E3F">
            <w:pPr>
              <w:contextualSpacing/>
              <w:jc w:val="both"/>
              <w:rPr>
                <w:rFonts w:ascii="Times New Roman" w:hAnsi="Times New Roman"/>
              </w:rPr>
            </w:pPr>
            <w:r w:rsidRPr="000D2555">
              <w:rPr>
                <w:rFonts w:ascii="Times New Roman" w:hAnsi="Times New Roman"/>
                <w:b/>
                <w:i/>
                <w:iCs/>
                <w:u w:val="single"/>
              </w:rPr>
              <w:t>Решение</w:t>
            </w:r>
            <w:r w:rsidRPr="000D2555">
              <w:rPr>
                <w:rFonts w:ascii="Times New Roman" w:hAnsi="Times New Roman"/>
                <w:b/>
                <w:i/>
                <w:iCs/>
              </w:rPr>
              <w:t>:</w:t>
            </w:r>
            <w:r w:rsidRPr="00B93F4A">
              <w:rPr>
                <w:rFonts w:ascii="Times New Roman" w:hAnsi="Times New Roman"/>
              </w:rPr>
              <w:t xml:space="preserve"> </w:t>
            </w:r>
          </w:p>
          <w:p w:rsidR="006E56C7" w:rsidRPr="006E56C7" w:rsidRDefault="006E56C7" w:rsidP="006E56C7">
            <w:pPr>
              <w:numPr>
                <w:ilvl w:val="0"/>
                <w:numId w:val="41"/>
              </w:numPr>
              <w:ind w:left="216" w:hanging="216"/>
              <w:contextualSpacing/>
              <w:jc w:val="both"/>
              <w:rPr>
                <w:rFonts w:ascii="Times New Roman" w:hAnsi="Times New Roman"/>
              </w:rPr>
            </w:pPr>
            <w:r w:rsidRPr="006E56C7">
              <w:rPr>
                <w:rFonts w:ascii="Times New Roman" w:hAnsi="Times New Roman"/>
              </w:rPr>
              <w:t xml:space="preserve">Часть чистой прибыли Общества в размере </w:t>
            </w:r>
            <w:r w:rsidR="000E44DE">
              <w:rPr>
                <w:rFonts w:ascii="Times New Roman" w:hAnsi="Times New Roman"/>
                <w:b/>
              </w:rPr>
              <w:t>2 011 231 799 рублей 35</w:t>
            </w:r>
            <w:r w:rsidRPr="006E56C7">
              <w:rPr>
                <w:rFonts w:ascii="Times New Roman" w:hAnsi="Times New Roman"/>
                <w:b/>
              </w:rPr>
              <w:t xml:space="preserve"> копеек,</w:t>
            </w:r>
            <w:r w:rsidRPr="006E56C7">
              <w:rPr>
                <w:rFonts w:ascii="Times New Roman" w:hAnsi="Times New Roman"/>
              </w:rPr>
              <w:t xml:space="preserve"> полученную по итогам деятельности Общества за 9 месяцев 2023 года, направить на выплату дивидендов по обыкновенным именным акциям Общества;</w:t>
            </w:r>
          </w:p>
          <w:p w:rsidR="006E56C7" w:rsidRPr="006E56C7" w:rsidRDefault="006E56C7" w:rsidP="006E56C7">
            <w:pPr>
              <w:numPr>
                <w:ilvl w:val="0"/>
                <w:numId w:val="41"/>
              </w:numPr>
              <w:ind w:left="216" w:hanging="216"/>
              <w:contextualSpacing/>
              <w:jc w:val="both"/>
              <w:rPr>
                <w:rFonts w:ascii="Times New Roman" w:hAnsi="Times New Roman"/>
              </w:rPr>
            </w:pPr>
            <w:r w:rsidRPr="006E56C7">
              <w:rPr>
                <w:rFonts w:ascii="Times New Roman" w:hAnsi="Times New Roman"/>
              </w:rPr>
              <w:t xml:space="preserve">Выплатить дивиденды по итогам деятельности Общества за 9 месяцев 2023 года в денежной форме в размере </w:t>
            </w:r>
            <w:r w:rsidRPr="006E56C7">
              <w:rPr>
                <w:rFonts w:ascii="Times New Roman" w:hAnsi="Times New Roman"/>
                <w:b/>
              </w:rPr>
              <w:t>29 рублей 75 копеек</w:t>
            </w:r>
            <w:r w:rsidRPr="006E56C7">
              <w:rPr>
                <w:rFonts w:ascii="Times New Roman" w:hAnsi="Times New Roman"/>
              </w:rPr>
              <w:t xml:space="preserve"> на каждую обыкновенную именную акцию Общества. Сумму начисленных дивидендов в расчете на одного акционера Общества производить с точностью до одной копейки. Округление цифр при расчете производить по правилам математического округления;</w:t>
            </w:r>
          </w:p>
          <w:p w:rsidR="006E56C7" w:rsidRPr="006E56C7" w:rsidRDefault="006E56C7" w:rsidP="006E56C7">
            <w:pPr>
              <w:numPr>
                <w:ilvl w:val="0"/>
                <w:numId w:val="41"/>
              </w:numPr>
              <w:ind w:left="216" w:hanging="216"/>
              <w:contextualSpacing/>
              <w:jc w:val="both"/>
              <w:rPr>
                <w:rFonts w:ascii="Times New Roman" w:hAnsi="Times New Roman"/>
              </w:rPr>
            </w:pPr>
            <w:r w:rsidRPr="006E56C7">
              <w:rPr>
                <w:rFonts w:ascii="Times New Roman" w:hAnsi="Times New Roman"/>
              </w:rPr>
              <w:t xml:space="preserve">Выплату дивидендов номинальным держателям акций и являющимся профессиональными участниками рынка ценных бумаг доверительным управляющим, зарегистрированным в реестре акционеров Общества, осуществить не позднее 10 рабочих дней, а другим зарегистрированным в реестре акционеров лицам - 25 рабочих дней с даты, на которую определяются </w:t>
            </w:r>
            <w:r w:rsidRPr="006E56C7">
              <w:rPr>
                <w:rFonts w:ascii="Times New Roman" w:hAnsi="Times New Roman"/>
              </w:rPr>
              <w:lastRenderedPageBreak/>
              <w:t>(фиксируются) лица, имеющие право на получение дивидендов;</w:t>
            </w:r>
          </w:p>
          <w:p w:rsidR="006E56C7" w:rsidRPr="006E56C7" w:rsidRDefault="006E56C7" w:rsidP="006E56C7">
            <w:pPr>
              <w:numPr>
                <w:ilvl w:val="0"/>
                <w:numId w:val="41"/>
              </w:numPr>
              <w:ind w:left="216" w:hanging="216"/>
              <w:contextualSpacing/>
              <w:jc w:val="both"/>
              <w:rPr>
                <w:rFonts w:ascii="Times New Roman" w:hAnsi="Times New Roman"/>
              </w:rPr>
            </w:pPr>
            <w:r w:rsidRPr="006E56C7">
              <w:rPr>
                <w:rFonts w:ascii="Times New Roman" w:hAnsi="Times New Roman"/>
              </w:rPr>
              <w:t>Выплату дивидендов в денежной форме физическим лицам, права которых на акции учитываются в реестре акционеров Общества, осуществить путем перечисления денежных средств на их банковские счета, реквизиты которых имеются у регистратора Общества, либо при отсутствии сведений о банковских счетах путем почтового перевода денежных средств, а иным лицам, права которых на акции учитываются в реестре акционеров Общества, путем перечисления денежных средств на их банковские счета. Лица, которые имеют право на получение дивидендов и права которых на акции учитываются у номинального держателя акций, получают дивиденды в денежной форме в порядке, установленном законодательством Российской Федерации о ценных бумагах;</w:t>
            </w:r>
          </w:p>
          <w:p w:rsidR="00027E3F" w:rsidRPr="006E56C7" w:rsidRDefault="006E56C7" w:rsidP="006E56C7">
            <w:pPr>
              <w:numPr>
                <w:ilvl w:val="0"/>
                <w:numId w:val="41"/>
              </w:numPr>
              <w:ind w:left="216" w:hanging="216"/>
              <w:contextualSpacing/>
              <w:jc w:val="both"/>
              <w:rPr>
                <w:rFonts w:ascii="Times New Roman" w:hAnsi="Times New Roman"/>
              </w:rPr>
            </w:pPr>
            <w:r w:rsidRPr="006E56C7">
              <w:rPr>
                <w:rFonts w:ascii="Times New Roman" w:hAnsi="Times New Roman"/>
              </w:rPr>
              <w:t xml:space="preserve">Установить дату, на которую определяются лица, имеющие право на получение дивидендов – </w:t>
            </w:r>
            <w:r w:rsidR="000E44DE">
              <w:rPr>
                <w:rFonts w:ascii="Times New Roman" w:hAnsi="Times New Roman"/>
                <w:b/>
              </w:rPr>
              <w:t>08</w:t>
            </w:r>
            <w:r w:rsidR="0094719A">
              <w:rPr>
                <w:rFonts w:ascii="Times New Roman" w:hAnsi="Times New Roman"/>
                <w:b/>
              </w:rPr>
              <w:t xml:space="preserve"> января</w:t>
            </w:r>
            <w:r w:rsidR="00A90F92">
              <w:rPr>
                <w:rFonts w:ascii="Times New Roman" w:hAnsi="Times New Roman"/>
                <w:b/>
              </w:rPr>
              <w:t xml:space="preserve"> 2024</w:t>
            </w:r>
            <w:bookmarkStart w:id="0" w:name="_GoBack"/>
            <w:bookmarkEnd w:id="0"/>
            <w:r w:rsidRPr="006E56C7">
              <w:rPr>
                <w:rFonts w:ascii="Times New Roman" w:hAnsi="Times New Roman"/>
                <w:b/>
              </w:rPr>
              <w:t xml:space="preserve"> года.</w:t>
            </w:r>
          </w:p>
        </w:tc>
        <w:tc>
          <w:tcPr>
            <w:tcW w:w="225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7E3F" w:rsidRPr="000D2555" w:rsidRDefault="00027E3F" w:rsidP="000E4B6D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</w:rPr>
            </w:pPr>
            <w:r w:rsidRPr="000D2555">
              <w:rPr>
                <w:rFonts w:ascii="Times New Roman" w:hAnsi="Times New Roman"/>
                <w:b/>
                <w:bCs/>
              </w:rPr>
              <w:lastRenderedPageBreak/>
              <w:t>ЗА</w:t>
            </w:r>
          </w:p>
        </w:tc>
        <w:tc>
          <w:tcPr>
            <w:tcW w:w="880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C0C0C0"/>
          </w:tcPr>
          <w:p w:rsidR="00027E3F" w:rsidRPr="000D2555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</w:tr>
      <w:tr w:rsidR="00027E3F" w:rsidRPr="00593023" w:rsidTr="000E4B6D">
        <w:trPr>
          <w:cantSplit/>
          <w:trHeight w:val="5852"/>
          <w:jc w:val="center"/>
        </w:trPr>
        <w:tc>
          <w:tcPr>
            <w:tcW w:w="699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27E3F" w:rsidRPr="00063501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372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27E3F" w:rsidRPr="00063501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7E3F" w:rsidRPr="00063501" w:rsidRDefault="00027E3F" w:rsidP="000E4B6D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</w:rPr>
            </w:pPr>
            <w:r w:rsidRPr="00063501">
              <w:rPr>
                <w:rFonts w:ascii="Times New Roman" w:hAnsi="Times New Roman"/>
                <w:b/>
                <w:bCs/>
              </w:rPr>
              <w:t>ПРОТИВ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C0C0C0"/>
          </w:tcPr>
          <w:p w:rsidR="00027E3F" w:rsidRPr="00063501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</w:tr>
      <w:tr w:rsidR="00027E3F" w:rsidRPr="00593023" w:rsidTr="000E4B6D">
        <w:trPr>
          <w:cantSplit/>
          <w:trHeight w:val="408"/>
          <w:jc w:val="center"/>
        </w:trPr>
        <w:tc>
          <w:tcPr>
            <w:tcW w:w="699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27E3F" w:rsidRPr="00063501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372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27E3F" w:rsidRPr="00063501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257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27E3F" w:rsidRPr="00063501" w:rsidRDefault="00027E3F" w:rsidP="000E4B6D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</w:rPr>
            </w:pPr>
            <w:r w:rsidRPr="00063501">
              <w:rPr>
                <w:rFonts w:ascii="Times New Roman" w:hAnsi="Times New Roman"/>
                <w:b/>
                <w:bCs/>
              </w:rPr>
              <w:t>ВОЗДЕРЖАЛСЯ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</w:tcPr>
          <w:p w:rsidR="00027E3F" w:rsidRPr="00063501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</w:tr>
    </w:tbl>
    <w:p w:rsidR="004651D6" w:rsidRPr="00B27C14" w:rsidRDefault="004651D6" w:rsidP="00BF25A5">
      <w:pPr>
        <w:ind w:left="-567"/>
        <w:jc w:val="center"/>
        <w:rPr>
          <w:rFonts w:ascii="Times New Roman CYR" w:hAnsi="Times New Roman CYR"/>
          <w:i/>
          <w:iCs/>
          <w:sz w:val="22"/>
        </w:rPr>
      </w:pPr>
    </w:p>
    <w:p w:rsidR="00027E3F" w:rsidRDefault="00B27C14" w:rsidP="00027E3F">
      <w:pPr>
        <w:ind w:left="-567"/>
        <w:jc w:val="center"/>
        <w:rPr>
          <w:rFonts w:ascii="Times New Roman" w:hAnsi="Times New Roman"/>
          <w:sz w:val="22"/>
          <w:szCs w:val="23"/>
        </w:rPr>
      </w:pPr>
      <w:r w:rsidRPr="00B27C14">
        <w:rPr>
          <w:rFonts w:ascii="Times New Roman CYR" w:hAnsi="Times New Roman CYR"/>
          <w:i/>
          <w:iCs/>
          <w:sz w:val="22"/>
          <w:szCs w:val="23"/>
        </w:rPr>
        <w:t xml:space="preserve"> </w:t>
      </w:r>
      <w:r w:rsidR="00996BAC" w:rsidRPr="00B27C14">
        <w:rPr>
          <w:rFonts w:ascii="Times New Roman CYR" w:hAnsi="Times New Roman CYR"/>
          <w:i/>
          <w:iCs/>
          <w:sz w:val="22"/>
          <w:szCs w:val="23"/>
        </w:rPr>
        <w:t xml:space="preserve">(Оставьте </w:t>
      </w:r>
      <w:r w:rsidR="00996BAC" w:rsidRPr="00B27C14">
        <w:rPr>
          <w:rFonts w:ascii="Times New Roman CYR" w:hAnsi="Times New Roman CYR"/>
          <w:b/>
          <w:bCs/>
          <w:i/>
          <w:iCs/>
          <w:sz w:val="22"/>
          <w:szCs w:val="23"/>
        </w:rPr>
        <w:t>не зачеркнутым</w:t>
      </w:r>
      <w:r w:rsidR="00996BAC" w:rsidRPr="00B27C14">
        <w:rPr>
          <w:rFonts w:ascii="Times New Roman CYR" w:hAnsi="Times New Roman CYR"/>
          <w:i/>
          <w:iCs/>
          <w:sz w:val="22"/>
          <w:szCs w:val="23"/>
        </w:rPr>
        <w:t xml:space="preserve"> выбранный Вами вариант голосования по вопросу, остальные зачеркните)</w:t>
      </w:r>
    </w:p>
    <w:p w:rsidR="00027E3F" w:rsidRDefault="00027E3F" w:rsidP="00027E3F">
      <w:pPr>
        <w:ind w:left="-567"/>
        <w:jc w:val="center"/>
        <w:rPr>
          <w:rFonts w:ascii="Times New Roman" w:hAnsi="Times New Roman"/>
          <w:sz w:val="22"/>
          <w:szCs w:val="23"/>
        </w:rPr>
      </w:pPr>
    </w:p>
    <w:p w:rsidR="00D30AE8" w:rsidRPr="00027E3F" w:rsidRDefault="00D30AE8" w:rsidP="00027E3F">
      <w:pPr>
        <w:ind w:left="-567"/>
        <w:jc w:val="center"/>
        <w:rPr>
          <w:rFonts w:ascii="Times New Roman" w:hAnsi="Times New Roman"/>
          <w:sz w:val="22"/>
          <w:szCs w:val="23"/>
        </w:rPr>
      </w:pPr>
      <w:r w:rsidRPr="00996BAC">
        <w:rPr>
          <w:rFonts w:ascii="Times New Roman" w:hAnsi="Times New Roman"/>
          <w:b/>
        </w:rPr>
        <w:t>Подпись лица, имеющего право на участие в общем собрании акционеров, или его представителя:</w:t>
      </w:r>
      <w:r w:rsidRPr="00996BAC">
        <w:rPr>
          <w:rFonts w:ascii="Times New Roman" w:hAnsi="Times New Roman"/>
        </w:rPr>
        <w:t xml:space="preserve"> </w:t>
      </w:r>
    </w:p>
    <w:p w:rsidR="00D30AE8" w:rsidRPr="00996BAC" w:rsidRDefault="00D30AE8" w:rsidP="00E064E7">
      <w:pPr>
        <w:tabs>
          <w:tab w:val="left" w:pos="2835"/>
          <w:tab w:val="left" w:pos="6096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996BAC">
        <w:rPr>
          <w:rFonts w:ascii="Times New Roman" w:hAnsi="Times New Roman"/>
        </w:rPr>
        <w:t>________________________________</w:t>
      </w:r>
      <w:r>
        <w:rPr>
          <w:rFonts w:ascii="Times New Roman" w:hAnsi="Times New Roman"/>
        </w:rPr>
        <w:t>_____________________________________________</w:t>
      </w:r>
    </w:p>
    <w:p w:rsidR="00D30AE8" w:rsidRPr="00E064E7" w:rsidRDefault="00D30AE8" w:rsidP="00E064E7">
      <w:pPr>
        <w:ind w:right="-194"/>
        <w:rPr>
          <w:rFonts w:ascii="Times New Roman" w:hAnsi="Times New Roman"/>
          <w:sz w:val="20"/>
          <w:szCs w:val="20"/>
        </w:rPr>
      </w:pPr>
    </w:p>
    <w:p w:rsidR="00D30AE8" w:rsidRPr="00996BAC" w:rsidRDefault="00D30AE8" w:rsidP="00E064E7">
      <w:pPr>
        <w:ind w:right="-194"/>
        <w:rPr>
          <w:rFonts w:ascii="Times New Roman" w:hAnsi="Times New Roman"/>
        </w:rPr>
      </w:pPr>
      <w:r w:rsidRPr="00996BAC">
        <w:rPr>
          <w:rFonts w:ascii="Times New Roman" w:hAnsi="Times New Roman"/>
        </w:rPr>
        <w:t>_______________________________________________</w:t>
      </w:r>
      <w:r>
        <w:rPr>
          <w:rFonts w:ascii="Times New Roman" w:hAnsi="Times New Roman"/>
        </w:rPr>
        <w:t>______________________________</w:t>
      </w:r>
      <w:r w:rsidRPr="00996BAC">
        <w:rPr>
          <w:rFonts w:ascii="Times New Roman" w:hAnsi="Times New Roman"/>
        </w:rPr>
        <w:t xml:space="preserve"> </w:t>
      </w:r>
    </w:p>
    <w:p w:rsidR="00D30AE8" w:rsidRPr="00996BAC" w:rsidRDefault="00D30AE8" w:rsidP="00E064E7">
      <w:pPr>
        <w:ind w:right="-194"/>
        <w:jc w:val="center"/>
        <w:rPr>
          <w:rFonts w:ascii="Times New Roman" w:hAnsi="Times New Roman"/>
          <w:b/>
        </w:rPr>
      </w:pPr>
      <w:r w:rsidRPr="00996BAC">
        <w:rPr>
          <w:rFonts w:ascii="Times New Roman" w:hAnsi="Times New Roman"/>
          <w:b/>
        </w:rPr>
        <w:t>(Ф.И.О. лица, подписавшего бюллетень)</w:t>
      </w:r>
    </w:p>
    <w:p w:rsidR="00D30AE8" w:rsidRPr="00996BAC" w:rsidRDefault="00D30AE8" w:rsidP="00E064E7">
      <w:pPr>
        <w:ind w:right="-193"/>
        <w:rPr>
          <w:rFonts w:ascii="Times New Roman" w:hAnsi="Times New Roman"/>
          <w:b/>
        </w:rPr>
      </w:pPr>
      <w:r w:rsidRPr="00996BAC">
        <w:rPr>
          <w:rFonts w:ascii="Times New Roman" w:hAnsi="Times New Roman"/>
          <w:b/>
        </w:rPr>
        <w:t>_______________________________________________</w:t>
      </w:r>
      <w:r>
        <w:rPr>
          <w:rFonts w:ascii="Times New Roman" w:hAnsi="Times New Roman"/>
          <w:b/>
        </w:rPr>
        <w:t>______________________________</w:t>
      </w:r>
    </w:p>
    <w:p w:rsidR="00D30AE8" w:rsidRDefault="00D30AE8" w:rsidP="00E064E7">
      <w:pPr>
        <w:jc w:val="center"/>
        <w:rPr>
          <w:rFonts w:ascii="Times New Roman" w:hAnsi="Times New Roman"/>
          <w:b/>
        </w:rPr>
      </w:pPr>
      <w:r w:rsidRPr="00996BAC">
        <w:rPr>
          <w:rFonts w:ascii="Times New Roman" w:hAnsi="Times New Roman"/>
          <w:b/>
        </w:rPr>
        <w:t>(наименование и реквизиты документа, на основании которого действует представитель акционера)</w:t>
      </w:r>
    </w:p>
    <w:p w:rsidR="00D30AE8" w:rsidRPr="00E064E7" w:rsidRDefault="00D30AE8" w:rsidP="00E064E7">
      <w:pPr>
        <w:jc w:val="center"/>
        <w:rPr>
          <w:rFonts w:ascii="Times New Roman" w:hAnsi="Times New Roman"/>
          <w:b/>
        </w:rPr>
      </w:pPr>
      <w:r w:rsidRPr="00AD2F1D">
        <w:rPr>
          <w:rFonts w:ascii="Times New Roman" w:hAnsi="Times New Roman"/>
          <w:b/>
        </w:rPr>
        <w:t>Бюллетень для голосования должен быть подписан лицом, имеющим право на участие в общем собрании акционеров, или его представителем!</w:t>
      </w:r>
    </w:p>
    <w:p w:rsidR="00027E3F" w:rsidRDefault="00027E3F" w:rsidP="00D30AE8">
      <w:pPr>
        <w:spacing w:line="264" w:lineRule="auto"/>
        <w:rPr>
          <w:rFonts w:ascii="Times New Roman" w:hAnsi="Times New Roman"/>
          <w:szCs w:val="22"/>
        </w:rPr>
      </w:pPr>
    </w:p>
    <w:p w:rsidR="00D30AE8" w:rsidRPr="00D9641D" w:rsidRDefault="00D30AE8" w:rsidP="00D30AE8">
      <w:pPr>
        <w:spacing w:line="264" w:lineRule="auto"/>
        <w:rPr>
          <w:rFonts w:ascii="Times New Roman" w:hAnsi="Times New Roman"/>
          <w:szCs w:val="22"/>
        </w:rPr>
      </w:pPr>
      <w:r w:rsidRPr="00D9641D">
        <w:rPr>
          <w:rFonts w:ascii="Times New Roman" w:hAnsi="Times New Roman"/>
          <w:szCs w:val="22"/>
        </w:rPr>
        <w:t xml:space="preserve">В указанных ниже случаях в полях для проставления числа голосов, отданных за каждый оставленный не зачеркнутым вариант голосования, обязательно должно быть указано число голосов, отданных за соответствующий вариант голосования: </w:t>
      </w:r>
    </w:p>
    <w:tbl>
      <w:tblPr>
        <w:tblW w:w="9610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0"/>
        <w:gridCol w:w="8850"/>
      </w:tblGrid>
      <w:tr w:rsidR="00D30AE8" w:rsidRPr="00D9641D" w:rsidTr="004242B1">
        <w:trPr>
          <w:trHeight w:val="423"/>
        </w:trPr>
        <w:tc>
          <w:tcPr>
            <w:tcW w:w="6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0AE8" w:rsidRPr="00D9641D" w:rsidRDefault="00D30AE8" w:rsidP="004242B1">
            <w:pPr>
              <w:spacing w:line="264" w:lineRule="auto"/>
              <w:ind w:left="714" w:hanging="357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></w:t>
            </w:r>
          </w:p>
        </w:tc>
        <w:tc>
          <w:tcPr>
            <w:tcW w:w="89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0AE8" w:rsidRPr="00D9641D" w:rsidRDefault="00D30AE8" w:rsidP="004242B1">
            <w:pPr>
              <w:spacing w:line="276" w:lineRule="auto"/>
              <w:ind w:hanging="31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>голосование осуществляется в соответствии с указаниями лиц, которые приобрели акции после даты, на которую определяются (фиксируются) лица, имеющие право на участие в Собрании, и в бюллетене оставлено более одного варианта голосования</w:t>
            </w:r>
          </w:p>
        </w:tc>
      </w:tr>
      <w:tr w:rsidR="00D30AE8" w:rsidRPr="00D9641D" w:rsidTr="004242B1">
        <w:trPr>
          <w:trHeight w:val="438"/>
        </w:trPr>
        <w:tc>
          <w:tcPr>
            <w:tcW w:w="6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0AE8" w:rsidRPr="00D9641D" w:rsidRDefault="00D30AE8" w:rsidP="004242B1">
            <w:pPr>
              <w:spacing w:line="264" w:lineRule="auto"/>
              <w:ind w:left="714" w:hanging="357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></w:t>
            </w:r>
          </w:p>
        </w:tc>
        <w:tc>
          <w:tcPr>
            <w:tcW w:w="89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0AE8" w:rsidRPr="00D9641D" w:rsidRDefault="00D30AE8" w:rsidP="004242B1">
            <w:pPr>
              <w:spacing w:line="276" w:lineRule="auto"/>
              <w:ind w:hanging="31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>голосование осуществляется в соответствии с указаниями владельцев депозитарных ценных бумаг и иных лиц, осуществляющих права по депозитарным ценным бумагам, и в бюллетене оставлено более одного варианта голосования</w:t>
            </w:r>
          </w:p>
        </w:tc>
      </w:tr>
      <w:tr w:rsidR="00D30AE8" w:rsidRPr="00D9641D" w:rsidTr="004242B1">
        <w:trPr>
          <w:trHeight w:val="423"/>
        </w:trPr>
        <w:tc>
          <w:tcPr>
            <w:tcW w:w="6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0AE8" w:rsidRPr="00D9641D" w:rsidRDefault="00D30AE8" w:rsidP="004242B1">
            <w:pPr>
              <w:spacing w:line="264" w:lineRule="auto"/>
              <w:ind w:left="714" w:hanging="357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></w:t>
            </w:r>
          </w:p>
        </w:tc>
        <w:tc>
          <w:tcPr>
            <w:tcW w:w="89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0AE8" w:rsidRPr="00D9641D" w:rsidRDefault="00D30AE8" w:rsidP="004242B1">
            <w:pPr>
              <w:spacing w:line="276" w:lineRule="auto"/>
              <w:ind w:hanging="31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>голосование осуществляется по доверенности, выданной в отношении акций, переданных после даты, на которую определяются (фиксируются) лица, имеющие право на участие в Собрании</w:t>
            </w:r>
          </w:p>
        </w:tc>
      </w:tr>
      <w:tr w:rsidR="00D30AE8" w:rsidRPr="00D9641D" w:rsidTr="004242B1">
        <w:trPr>
          <w:trHeight w:val="423"/>
        </w:trPr>
        <w:tc>
          <w:tcPr>
            <w:tcW w:w="6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0AE8" w:rsidRPr="00D9641D" w:rsidRDefault="00D30AE8" w:rsidP="004242B1">
            <w:pPr>
              <w:spacing w:line="264" w:lineRule="auto"/>
              <w:ind w:left="714" w:hanging="357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></w:t>
            </w:r>
          </w:p>
        </w:tc>
        <w:tc>
          <w:tcPr>
            <w:tcW w:w="89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0AE8" w:rsidRPr="00D9641D" w:rsidRDefault="00D30AE8" w:rsidP="004242B1">
            <w:pPr>
              <w:spacing w:line="276" w:lineRule="auto"/>
              <w:ind w:hanging="31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 xml:space="preserve">часть акций, принадлежащих лицу, имеющему право на участие в Собрании, передана после даты, на которую определяются (фиксируются) лица, имеющие право на участие в Собрании </w:t>
            </w:r>
          </w:p>
        </w:tc>
      </w:tr>
    </w:tbl>
    <w:p w:rsidR="00DF2237" w:rsidRDefault="00D30AE8" w:rsidP="008A47A7">
      <w:pPr>
        <w:rPr>
          <w:rFonts w:ascii="Times New Roman" w:hAnsi="Times New Roman"/>
          <w:szCs w:val="22"/>
        </w:rPr>
      </w:pPr>
      <w:r w:rsidRPr="00D9641D">
        <w:rPr>
          <w:rFonts w:ascii="Times New Roman" w:hAnsi="Times New Roman"/>
          <w:szCs w:val="22"/>
        </w:rPr>
        <w:t xml:space="preserve">При этом отметьте соответствующее условие (соответствующие условия) из числа указанных выше следующим </w:t>
      </w:r>
      <w:proofErr w:type="gramStart"/>
      <w:r w:rsidRPr="00D9641D">
        <w:rPr>
          <w:rFonts w:ascii="Times New Roman" w:hAnsi="Times New Roman"/>
          <w:szCs w:val="22"/>
        </w:rPr>
        <w:t xml:space="preserve">образом:   </w:t>
      </w:r>
      <w:proofErr w:type="gramEnd"/>
      <w:r w:rsidRPr="00AD2F1D">
        <w:rPr>
          <w:rFonts w:ascii="Marlett" w:hAnsi="Marlett"/>
          <w:spacing w:val="4"/>
          <w:sz w:val="16"/>
          <w:szCs w:val="16"/>
          <w:bdr w:val="single" w:sz="8" w:space="0" w:color="auto" w:frame="1"/>
        </w:rPr>
        <w:t></w:t>
      </w:r>
      <w:r w:rsidRPr="00AD2F1D">
        <w:rPr>
          <w:rFonts w:ascii="Times New Roman" w:hAnsi="Times New Roman"/>
          <w:spacing w:val="4"/>
          <w:sz w:val="16"/>
          <w:szCs w:val="16"/>
        </w:rPr>
        <w:t xml:space="preserve">   </w:t>
      </w:r>
      <w:r w:rsidRPr="00D30AE8">
        <w:rPr>
          <w:rFonts w:ascii="Times New Roman" w:hAnsi="Times New Roman"/>
          <w:szCs w:val="22"/>
        </w:rPr>
        <w:t>или </w:t>
      </w:r>
      <w:r w:rsidRPr="00AD2F1D">
        <w:rPr>
          <w:rFonts w:ascii="Times New Roman" w:hAnsi="Times New Roman"/>
          <w:spacing w:val="4"/>
          <w:sz w:val="16"/>
          <w:szCs w:val="16"/>
        </w:rPr>
        <w:t xml:space="preserve">  </w:t>
      </w:r>
      <w:r w:rsidRPr="00AD2F1D">
        <w:rPr>
          <w:rFonts w:ascii="Marlett" w:hAnsi="Marlett"/>
          <w:spacing w:val="4"/>
          <w:sz w:val="16"/>
          <w:szCs w:val="16"/>
          <w:bdr w:val="single" w:sz="8" w:space="0" w:color="auto" w:frame="1"/>
        </w:rPr>
        <w:t></w:t>
      </w:r>
    </w:p>
    <w:p w:rsidR="008A47A7" w:rsidRPr="008A47A7" w:rsidRDefault="008A47A7" w:rsidP="008A47A7">
      <w:pPr>
        <w:rPr>
          <w:rFonts w:ascii="Times New Roman" w:hAnsi="Times New Roman"/>
          <w:szCs w:val="22"/>
        </w:rPr>
      </w:pPr>
    </w:p>
    <w:p w:rsidR="00DF2237" w:rsidRPr="00BD04F4" w:rsidRDefault="00DF2237" w:rsidP="00BD04F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18"/>
          <w:szCs w:val="16"/>
        </w:rPr>
      </w:pPr>
    </w:p>
    <w:p w:rsidR="00D30AE8" w:rsidRDefault="00D30AE8" w:rsidP="00BD04F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0"/>
          <w:szCs w:val="16"/>
        </w:rPr>
      </w:pPr>
      <w:r w:rsidRPr="002C35DD">
        <w:rPr>
          <w:rFonts w:ascii="Times New Roman" w:hAnsi="Times New Roman"/>
          <w:b/>
          <w:sz w:val="20"/>
          <w:szCs w:val="16"/>
        </w:rPr>
        <w:t>Разъяснения по порядку голосования:</w:t>
      </w:r>
    </w:p>
    <w:p w:rsidR="00D30AE8" w:rsidRPr="00EE5204" w:rsidRDefault="00D30AE8" w:rsidP="00BD04F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18"/>
          <w:szCs w:val="16"/>
        </w:rPr>
      </w:pPr>
    </w:p>
    <w:p w:rsidR="00BD04F4" w:rsidRDefault="00D30AE8" w:rsidP="00BD04F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BD04F4">
        <w:rPr>
          <w:rFonts w:ascii="Times New Roman" w:hAnsi="Times New Roman"/>
        </w:rPr>
        <w:t>В случае если голосование осуществляется в соответствии с указаниями лиц, которые приобрели акции после даты, на которую определяются (фиксируются) лица, имеющие право на участие в общем собрании, или в соответствии с указаниями владельцев депозитарных ценных бумаг и иных лиц, осуществляющих права по депозитарным ценным бумагам, голосующий вправе оставить (выбрать) более одного варианта голосования, в иных случаях голосующий вправе оставить (выбрать) только один вариант голосования;</w:t>
      </w:r>
    </w:p>
    <w:p w:rsidR="00BD04F4" w:rsidRDefault="00D30AE8" w:rsidP="00BD04F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BD04F4">
        <w:rPr>
          <w:rFonts w:ascii="Times New Roman" w:hAnsi="Times New Roman"/>
        </w:rPr>
        <w:t>в случае если голосование осуществляется по доверенности, выданной в отношении переданных акций, голосующий в поле для проставления числа голосов, находящемся напротив оставленного (выбранного) варианта голосования, должен указать число голосов, отданных за оставленный (выбранный) вариант голосования, и сделать отметку о том, что голосование осуществляется по доверенности, выданной в отношении переданных акций;</w:t>
      </w:r>
    </w:p>
    <w:p w:rsidR="00BD04F4" w:rsidRDefault="00D30AE8" w:rsidP="00BD04F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BD04F4">
        <w:rPr>
          <w:rFonts w:ascii="Times New Roman" w:hAnsi="Times New Roman"/>
        </w:rPr>
        <w:t>в случае если в бюллетене оставлено (выбрано) более одного варианта голосования, в полях для проставления числа голосов, отданных за каждый вариант голосования, голосующим также должно быть указано число голосов, отданных за соответствующий вариант голосования, и сделана отметка о том, что голосование осуществляется в соответствии с указаниями лиц, которые приобрели акции после даты, на которую определяются (фиксируются) лица, имеющие право на участие в общем собрании, или в соответствии с указаниями владельцев депозитарных ценных бумаг и иных лиц, осуществляющих права по депозитарным ценным бумагам;</w:t>
      </w:r>
    </w:p>
    <w:p w:rsidR="00D30AE8" w:rsidRPr="00BD04F4" w:rsidRDefault="00D30AE8" w:rsidP="00BD04F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BD04F4">
        <w:rPr>
          <w:rFonts w:ascii="Times New Roman" w:hAnsi="Times New Roman"/>
        </w:rPr>
        <w:t>в случае если после даты, на которую определяются (фиксируются) лица, имеющие право на участие в общем собрании, переданы не все акции, голосующий в поле для проставления числа голосов, находящемся напротив оставленного (выбранного) варианта голосования, должен указать число голосов, отданных за оставленный (выбранный) вариант голосования, и сделать отметку о том, что часть акций передана после даты, на которую определяются (фиксируются) лица, имеющие право на участие в общем собрании. В случае если в отношении переданных акций получены указания приобретателей таких акций, совпадающие с оставленным (выбранным) вариантом голосования, такие голоса суммируются.</w:t>
      </w:r>
    </w:p>
    <w:p w:rsidR="00D30AE8" w:rsidRDefault="00D30AE8" w:rsidP="00BD04F4">
      <w:pPr>
        <w:ind w:left="-567" w:right="-193" w:firstLine="708"/>
        <w:jc w:val="both"/>
        <w:rPr>
          <w:rFonts w:ascii="Times New Roman" w:hAnsi="Times New Roman"/>
          <w:iCs/>
          <w:sz w:val="22"/>
        </w:rPr>
      </w:pPr>
    </w:p>
    <w:sectPr w:rsidR="00D30AE8" w:rsidSect="00BD04F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677" w:right="850" w:bottom="1134" w:left="1701" w:header="142" w:footer="3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FCE" w:rsidRDefault="00431FCE" w:rsidP="00996BAC">
      <w:r>
        <w:separator/>
      </w:r>
    </w:p>
  </w:endnote>
  <w:endnote w:type="continuationSeparator" w:id="0">
    <w:p w:rsidR="00431FCE" w:rsidRDefault="00431FCE" w:rsidP="00996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0"/>
      </w:rPr>
      <w:id w:val="1687949049"/>
      <w:docPartObj>
        <w:docPartGallery w:val="Page Numbers (Bottom of Page)"/>
        <w:docPartUnique/>
      </w:docPartObj>
    </w:sdtPr>
    <w:sdtEndPr/>
    <w:sdtContent>
      <w:p w:rsidR="00DF5EF3" w:rsidRPr="00DF5EF3" w:rsidRDefault="00DF5EF3" w:rsidP="00953B80">
        <w:pPr>
          <w:pStyle w:val="a6"/>
          <w:jc w:val="right"/>
          <w:rPr>
            <w:rFonts w:ascii="Times New Roman" w:hAnsi="Times New Roman"/>
            <w:sz w:val="20"/>
          </w:rPr>
        </w:pPr>
        <w:r w:rsidRPr="00DF5EF3">
          <w:rPr>
            <w:rFonts w:ascii="Times New Roman" w:hAnsi="Times New Roman"/>
            <w:sz w:val="20"/>
          </w:rPr>
          <w:fldChar w:fldCharType="begin"/>
        </w:r>
        <w:r w:rsidRPr="00DF5EF3">
          <w:rPr>
            <w:rFonts w:ascii="Times New Roman" w:hAnsi="Times New Roman"/>
            <w:sz w:val="20"/>
          </w:rPr>
          <w:instrText>PAGE   \* MERGEFORMAT</w:instrText>
        </w:r>
        <w:r w:rsidRPr="00DF5EF3">
          <w:rPr>
            <w:rFonts w:ascii="Times New Roman" w:hAnsi="Times New Roman"/>
            <w:sz w:val="20"/>
          </w:rPr>
          <w:fldChar w:fldCharType="separate"/>
        </w:r>
        <w:r w:rsidR="00A90F92">
          <w:rPr>
            <w:rFonts w:ascii="Times New Roman" w:hAnsi="Times New Roman"/>
            <w:noProof/>
            <w:sz w:val="20"/>
          </w:rPr>
          <w:t>3</w:t>
        </w:r>
        <w:r w:rsidRPr="00DF5EF3">
          <w:rPr>
            <w:rFonts w:ascii="Times New Roman" w:hAnsi="Times New Roman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0"/>
      </w:rPr>
      <w:id w:val="-1286734612"/>
      <w:docPartObj>
        <w:docPartGallery w:val="Page Numbers (Bottom of Page)"/>
        <w:docPartUnique/>
      </w:docPartObj>
    </w:sdtPr>
    <w:sdtEndPr/>
    <w:sdtContent>
      <w:p w:rsidR="00BF25A5" w:rsidRPr="00BF25A5" w:rsidRDefault="00BF25A5" w:rsidP="00BF25A5">
        <w:pPr>
          <w:pStyle w:val="a6"/>
          <w:jc w:val="right"/>
          <w:rPr>
            <w:rFonts w:ascii="Times New Roman" w:hAnsi="Times New Roman"/>
            <w:sz w:val="20"/>
          </w:rPr>
        </w:pPr>
        <w:r w:rsidRPr="00BF25A5">
          <w:rPr>
            <w:rFonts w:ascii="Times New Roman" w:hAnsi="Times New Roman"/>
            <w:sz w:val="20"/>
          </w:rPr>
          <w:fldChar w:fldCharType="begin"/>
        </w:r>
        <w:r w:rsidRPr="00BF25A5">
          <w:rPr>
            <w:rFonts w:ascii="Times New Roman" w:hAnsi="Times New Roman"/>
            <w:sz w:val="20"/>
          </w:rPr>
          <w:instrText>PAGE   \* MERGEFORMAT</w:instrText>
        </w:r>
        <w:r w:rsidRPr="00BF25A5">
          <w:rPr>
            <w:rFonts w:ascii="Times New Roman" w:hAnsi="Times New Roman"/>
            <w:sz w:val="20"/>
          </w:rPr>
          <w:fldChar w:fldCharType="separate"/>
        </w:r>
        <w:r w:rsidR="00A90F92">
          <w:rPr>
            <w:rFonts w:ascii="Times New Roman" w:hAnsi="Times New Roman"/>
            <w:noProof/>
            <w:sz w:val="20"/>
          </w:rPr>
          <w:t>1</w:t>
        </w:r>
        <w:r w:rsidRPr="00BF25A5">
          <w:rPr>
            <w:rFonts w:ascii="Times New Roman" w:hAnsi="Times New Roman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FCE" w:rsidRDefault="00431FCE" w:rsidP="00996BAC">
      <w:r>
        <w:separator/>
      </w:r>
    </w:p>
  </w:footnote>
  <w:footnote w:type="continuationSeparator" w:id="0">
    <w:p w:rsidR="00431FCE" w:rsidRDefault="00431FCE" w:rsidP="00996B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1A1" w:rsidRPr="003541A1" w:rsidRDefault="003541A1" w:rsidP="003541A1">
    <w:pPr>
      <w:pStyle w:val="a4"/>
    </w:pPr>
    <w:r w:rsidRPr="003541A1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35F" w:rsidRPr="003541A1" w:rsidRDefault="003541A1" w:rsidP="003541A1">
    <w:pPr>
      <w:tabs>
        <w:tab w:val="center" w:pos="4677"/>
        <w:tab w:val="right" w:pos="9355"/>
      </w:tabs>
      <w:jc w:val="right"/>
      <w:rPr>
        <w:rFonts w:ascii="Times New Roman" w:hAnsi="Times New Roman"/>
        <w:iCs/>
        <w:color w:val="000000"/>
        <w:kern w:val="24"/>
        <w:sz w:val="20"/>
      </w:rPr>
    </w:pPr>
    <w:r w:rsidRPr="003541A1">
      <w:rPr>
        <w:rFonts w:ascii="Times New Roman" w:hAnsi="Times New Roman"/>
        <w:iCs/>
        <w:color w:val="000000"/>
        <w:kern w:val="24"/>
        <w:sz w:val="20"/>
        <w:highlight w:val="yellow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568D5"/>
    <w:multiLevelType w:val="hybridMultilevel"/>
    <w:tmpl w:val="1C822C2A"/>
    <w:lvl w:ilvl="0" w:tplc="DA70B8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97F96"/>
    <w:multiLevelType w:val="hybridMultilevel"/>
    <w:tmpl w:val="D144BF12"/>
    <w:lvl w:ilvl="0" w:tplc="2196F9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C78DC"/>
    <w:multiLevelType w:val="hybridMultilevel"/>
    <w:tmpl w:val="AE14D14A"/>
    <w:lvl w:ilvl="0" w:tplc="07D60D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F6282"/>
    <w:multiLevelType w:val="hybridMultilevel"/>
    <w:tmpl w:val="B3D6D11C"/>
    <w:lvl w:ilvl="0" w:tplc="905A4470">
      <w:start w:val="1"/>
      <w:numFmt w:val="bullet"/>
      <w:lvlText w:val="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41C2CF8"/>
    <w:multiLevelType w:val="hybridMultilevel"/>
    <w:tmpl w:val="B4C69164"/>
    <w:lvl w:ilvl="0" w:tplc="905A4470">
      <w:start w:val="1"/>
      <w:numFmt w:val="bullet"/>
      <w:lvlText w:val="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1562797E"/>
    <w:multiLevelType w:val="hybridMultilevel"/>
    <w:tmpl w:val="9E9A27FE"/>
    <w:lvl w:ilvl="0" w:tplc="6298E374">
      <w:start w:val="1"/>
      <w:numFmt w:val="decimal"/>
      <w:lvlText w:val="%1."/>
      <w:lvlJc w:val="left"/>
      <w:pPr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</w:lvl>
    <w:lvl w:ilvl="2" w:tplc="0419001B" w:tentative="1">
      <w:start w:val="1"/>
      <w:numFmt w:val="lowerRoman"/>
      <w:lvlText w:val="%3."/>
      <w:lvlJc w:val="right"/>
      <w:pPr>
        <w:ind w:left="1977" w:hanging="180"/>
      </w:pPr>
    </w:lvl>
    <w:lvl w:ilvl="3" w:tplc="0419000F" w:tentative="1">
      <w:start w:val="1"/>
      <w:numFmt w:val="decimal"/>
      <w:lvlText w:val="%4."/>
      <w:lvlJc w:val="left"/>
      <w:pPr>
        <w:ind w:left="2697" w:hanging="360"/>
      </w:p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</w:lvl>
    <w:lvl w:ilvl="6" w:tplc="0419000F" w:tentative="1">
      <w:start w:val="1"/>
      <w:numFmt w:val="decimal"/>
      <w:lvlText w:val="%7."/>
      <w:lvlJc w:val="left"/>
      <w:pPr>
        <w:ind w:left="4857" w:hanging="360"/>
      </w:p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6" w15:restartNumberingAfterBreak="0">
    <w:nsid w:val="1DB31AFE"/>
    <w:multiLevelType w:val="hybridMultilevel"/>
    <w:tmpl w:val="5B9CEE4C"/>
    <w:lvl w:ilvl="0" w:tplc="DA70B8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5474B4"/>
    <w:multiLevelType w:val="hybridMultilevel"/>
    <w:tmpl w:val="ECC26458"/>
    <w:lvl w:ilvl="0" w:tplc="A246E93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C6CE3"/>
    <w:multiLevelType w:val="hybridMultilevel"/>
    <w:tmpl w:val="FCAC0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60588D"/>
    <w:multiLevelType w:val="hybridMultilevel"/>
    <w:tmpl w:val="D354F0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E59BD"/>
    <w:multiLevelType w:val="hybridMultilevel"/>
    <w:tmpl w:val="00B80908"/>
    <w:lvl w:ilvl="0" w:tplc="8A9AB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2F17C2"/>
    <w:multiLevelType w:val="hybridMultilevel"/>
    <w:tmpl w:val="5DF63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D5931"/>
    <w:multiLevelType w:val="hybridMultilevel"/>
    <w:tmpl w:val="D354F0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210C2"/>
    <w:multiLevelType w:val="hybridMultilevel"/>
    <w:tmpl w:val="DACED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177B8"/>
    <w:multiLevelType w:val="hybridMultilevel"/>
    <w:tmpl w:val="D6A88F26"/>
    <w:lvl w:ilvl="0" w:tplc="0B02D0B8">
      <w:start w:val="1"/>
      <w:numFmt w:val="decimal"/>
      <w:lvlText w:val="%1."/>
      <w:lvlJc w:val="left"/>
      <w:pPr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</w:lvl>
    <w:lvl w:ilvl="2" w:tplc="0419001B" w:tentative="1">
      <w:start w:val="1"/>
      <w:numFmt w:val="lowerRoman"/>
      <w:lvlText w:val="%3."/>
      <w:lvlJc w:val="right"/>
      <w:pPr>
        <w:ind w:left="1977" w:hanging="180"/>
      </w:pPr>
    </w:lvl>
    <w:lvl w:ilvl="3" w:tplc="0419000F" w:tentative="1">
      <w:start w:val="1"/>
      <w:numFmt w:val="decimal"/>
      <w:lvlText w:val="%4."/>
      <w:lvlJc w:val="left"/>
      <w:pPr>
        <w:ind w:left="2697" w:hanging="360"/>
      </w:p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</w:lvl>
    <w:lvl w:ilvl="6" w:tplc="0419000F" w:tentative="1">
      <w:start w:val="1"/>
      <w:numFmt w:val="decimal"/>
      <w:lvlText w:val="%7."/>
      <w:lvlJc w:val="left"/>
      <w:pPr>
        <w:ind w:left="4857" w:hanging="360"/>
      </w:p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15" w15:restartNumberingAfterBreak="0">
    <w:nsid w:val="3C2A4AA8"/>
    <w:multiLevelType w:val="hybridMultilevel"/>
    <w:tmpl w:val="12D280A6"/>
    <w:lvl w:ilvl="0" w:tplc="05F284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E10F8"/>
    <w:multiLevelType w:val="multilevel"/>
    <w:tmpl w:val="6C66F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8402B8"/>
    <w:multiLevelType w:val="hybridMultilevel"/>
    <w:tmpl w:val="A50A0954"/>
    <w:lvl w:ilvl="0" w:tplc="57A4A9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B10957"/>
    <w:multiLevelType w:val="hybridMultilevel"/>
    <w:tmpl w:val="F4DE8544"/>
    <w:lvl w:ilvl="0" w:tplc="07D60D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0D3177"/>
    <w:multiLevelType w:val="hybridMultilevel"/>
    <w:tmpl w:val="C310E052"/>
    <w:lvl w:ilvl="0" w:tplc="8A9ABB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6A562D5"/>
    <w:multiLevelType w:val="hybridMultilevel"/>
    <w:tmpl w:val="97CC0380"/>
    <w:lvl w:ilvl="0" w:tplc="8154FD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63335B"/>
    <w:multiLevelType w:val="hybridMultilevel"/>
    <w:tmpl w:val="AE8266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383489"/>
    <w:multiLevelType w:val="hybridMultilevel"/>
    <w:tmpl w:val="64B87B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E13AE9"/>
    <w:multiLevelType w:val="hybridMultilevel"/>
    <w:tmpl w:val="D354F0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033F5C"/>
    <w:multiLevelType w:val="hybridMultilevel"/>
    <w:tmpl w:val="E24AD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EC26AE"/>
    <w:multiLevelType w:val="hybridMultilevel"/>
    <w:tmpl w:val="84C60FDE"/>
    <w:lvl w:ilvl="0" w:tplc="2960AC40">
      <w:start w:val="1"/>
      <w:numFmt w:val="decimal"/>
      <w:lvlText w:val="%1."/>
      <w:lvlJc w:val="left"/>
      <w:pPr>
        <w:ind w:left="103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6" w15:restartNumberingAfterBreak="0">
    <w:nsid w:val="5D000A57"/>
    <w:multiLevelType w:val="hybridMultilevel"/>
    <w:tmpl w:val="DBCA7ECE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61F8374E"/>
    <w:multiLevelType w:val="hybridMultilevel"/>
    <w:tmpl w:val="E21622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860AFF"/>
    <w:multiLevelType w:val="hybridMultilevel"/>
    <w:tmpl w:val="2B884B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51B0E12"/>
    <w:multiLevelType w:val="hybridMultilevel"/>
    <w:tmpl w:val="F9D02B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2D44D7"/>
    <w:multiLevelType w:val="multilevel"/>
    <w:tmpl w:val="DC66BB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D3D7CBC"/>
    <w:multiLevelType w:val="hybridMultilevel"/>
    <w:tmpl w:val="15B40E9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2" w15:restartNumberingAfterBreak="0">
    <w:nsid w:val="6DD148D3"/>
    <w:multiLevelType w:val="hybridMultilevel"/>
    <w:tmpl w:val="F1DC1032"/>
    <w:lvl w:ilvl="0" w:tplc="A246E93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C359D2"/>
    <w:multiLevelType w:val="hybridMultilevel"/>
    <w:tmpl w:val="335CAC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574C5E"/>
    <w:multiLevelType w:val="hybridMultilevel"/>
    <w:tmpl w:val="F1644FD2"/>
    <w:lvl w:ilvl="0" w:tplc="8A2AE96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A10F79"/>
    <w:multiLevelType w:val="hybridMultilevel"/>
    <w:tmpl w:val="77F6B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C95C90"/>
    <w:multiLevelType w:val="hybridMultilevel"/>
    <w:tmpl w:val="8E864626"/>
    <w:lvl w:ilvl="0" w:tplc="905A447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ADB7F6A"/>
    <w:multiLevelType w:val="hybridMultilevel"/>
    <w:tmpl w:val="D3A2AE68"/>
    <w:lvl w:ilvl="0" w:tplc="905A447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9D1791"/>
    <w:multiLevelType w:val="hybridMultilevel"/>
    <w:tmpl w:val="A506898E"/>
    <w:lvl w:ilvl="0" w:tplc="04190011">
      <w:start w:val="1"/>
      <w:numFmt w:val="decimal"/>
      <w:lvlText w:val="%1)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9" w15:restartNumberingAfterBreak="0">
    <w:nsid w:val="7ED17DAA"/>
    <w:multiLevelType w:val="hybridMultilevel"/>
    <w:tmpl w:val="623E42D4"/>
    <w:lvl w:ilvl="0" w:tplc="A246E93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</w:num>
  <w:num w:numId="6">
    <w:abstractNumId w:val="33"/>
  </w:num>
  <w:num w:numId="7">
    <w:abstractNumId w:val="17"/>
  </w:num>
  <w:num w:numId="8">
    <w:abstractNumId w:val="28"/>
  </w:num>
  <w:num w:numId="9">
    <w:abstractNumId w:val="19"/>
  </w:num>
  <w:num w:numId="10">
    <w:abstractNumId w:val="35"/>
  </w:num>
  <w:num w:numId="11">
    <w:abstractNumId w:val="24"/>
  </w:num>
  <w:num w:numId="12">
    <w:abstractNumId w:val="27"/>
  </w:num>
  <w:num w:numId="13">
    <w:abstractNumId w:val="29"/>
  </w:num>
  <w:num w:numId="14">
    <w:abstractNumId w:val="11"/>
  </w:num>
  <w:num w:numId="15">
    <w:abstractNumId w:val="39"/>
  </w:num>
  <w:num w:numId="16">
    <w:abstractNumId w:val="7"/>
  </w:num>
  <w:num w:numId="17">
    <w:abstractNumId w:val="32"/>
  </w:num>
  <w:num w:numId="18">
    <w:abstractNumId w:val="18"/>
  </w:num>
  <w:num w:numId="19">
    <w:abstractNumId w:val="18"/>
  </w:num>
  <w:num w:numId="20">
    <w:abstractNumId w:val="2"/>
  </w:num>
  <w:num w:numId="21">
    <w:abstractNumId w:val="38"/>
  </w:num>
  <w:num w:numId="22">
    <w:abstractNumId w:val="25"/>
  </w:num>
  <w:num w:numId="23">
    <w:abstractNumId w:val="22"/>
  </w:num>
  <w:num w:numId="24">
    <w:abstractNumId w:val="3"/>
  </w:num>
  <w:num w:numId="25">
    <w:abstractNumId w:val="31"/>
  </w:num>
  <w:num w:numId="26">
    <w:abstractNumId w:val="4"/>
  </w:num>
  <w:num w:numId="27">
    <w:abstractNumId w:val="21"/>
  </w:num>
  <w:num w:numId="28">
    <w:abstractNumId w:val="30"/>
  </w:num>
  <w:num w:numId="29">
    <w:abstractNumId w:val="13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23"/>
  </w:num>
  <w:num w:numId="33">
    <w:abstractNumId w:val="12"/>
  </w:num>
  <w:num w:numId="34">
    <w:abstractNumId w:val="0"/>
  </w:num>
  <w:num w:numId="35">
    <w:abstractNumId w:val="6"/>
  </w:num>
  <w:num w:numId="36">
    <w:abstractNumId w:val="14"/>
  </w:num>
  <w:num w:numId="37">
    <w:abstractNumId w:val="5"/>
  </w:num>
  <w:num w:numId="38">
    <w:abstractNumId w:val="26"/>
  </w:num>
  <w:num w:numId="39">
    <w:abstractNumId w:val="15"/>
  </w:num>
  <w:num w:numId="40">
    <w:abstractNumId w:val="1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B6F"/>
    <w:rsid w:val="00003296"/>
    <w:rsid w:val="00007569"/>
    <w:rsid w:val="000224B9"/>
    <w:rsid w:val="000260CE"/>
    <w:rsid w:val="00026824"/>
    <w:rsid w:val="00027E3F"/>
    <w:rsid w:val="0003482D"/>
    <w:rsid w:val="00037E98"/>
    <w:rsid w:val="000402A7"/>
    <w:rsid w:val="000420AA"/>
    <w:rsid w:val="00061971"/>
    <w:rsid w:val="00063501"/>
    <w:rsid w:val="00066B6F"/>
    <w:rsid w:val="00094EDB"/>
    <w:rsid w:val="000A2946"/>
    <w:rsid w:val="000A554C"/>
    <w:rsid w:val="000A6C4B"/>
    <w:rsid w:val="000D2555"/>
    <w:rsid w:val="000D730A"/>
    <w:rsid w:val="000E44DE"/>
    <w:rsid w:val="000F00E5"/>
    <w:rsid w:val="00103A55"/>
    <w:rsid w:val="00156407"/>
    <w:rsid w:val="0017450D"/>
    <w:rsid w:val="00184848"/>
    <w:rsid w:val="001D3D28"/>
    <w:rsid w:val="001D64C4"/>
    <w:rsid w:val="001D77BB"/>
    <w:rsid w:val="001F56D5"/>
    <w:rsid w:val="001F6ADE"/>
    <w:rsid w:val="00280FCD"/>
    <w:rsid w:val="00281CD4"/>
    <w:rsid w:val="00284429"/>
    <w:rsid w:val="00295851"/>
    <w:rsid w:val="002A0C8F"/>
    <w:rsid w:val="002A0F07"/>
    <w:rsid w:val="002B5BCF"/>
    <w:rsid w:val="002D6515"/>
    <w:rsid w:val="002E0D87"/>
    <w:rsid w:val="002E3C8B"/>
    <w:rsid w:val="00345246"/>
    <w:rsid w:val="003472EA"/>
    <w:rsid w:val="00347CFE"/>
    <w:rsid w:val="00351D40"/>
    <w:rsid w:val="0035335F"/>
    <w:rsid w:val="003541A1"/>
    <w:rsid w:val="003628EA"/>
    <w:rsid w:val="003768DC"/>
    <w:rsid w:val="00395888"/>
    <w:rsid w:val="003B5676"/>
    <w:rsid w:val="003D1F68"/>
    <w:rsid w:val="003E2533"/>
    <w:rsid w:val="004141DB"/>
    <w:rsid w:val="00420B52"/>
    <w:rsid w:val="00431FCE"/>
    <w:rsid w:val="00441802"/>
    <w:rsid w:val="00453D6F"/>
    <w:rsid w:val="0046430B"/>
    <w:rsid w:val="004651D6"/>
    <w:rsid w:val="00475B43"/>
    <w:rsid w:val="004E3FA8"/>
    <w:rsid w:val="00501755"/>
    <w:rsid w:val="00502D49"/>
    <w:rsid w:val="00505911"/>
    <w:rsid w:val="00522581"/>
    <w:rsid w:val="00546084"/>
    <w:rsid w:val="00570FB3"/>
    <w:rsid w:val="00576F71"/>
    <w:rsid w:val="00592EB0"/>
    <w:rsid w:val="00593023"/>
    <w:rsid w:val="005B0681"/>
    <w:rsid w:val="005D3861"/>
    <w:rsid w:val="0062118A"/>
    <w:rsid w:val="00623C0F"/>
    <w:rsid w:val="006628F6"/>
    <w:rsid w:val="00670433"/>
    <w:rsid w:val="0067452C"/>
    <w:rsid w:val="006A269B"/>
    <w:rsid w:val="006B0F0E"/>
    <w:rsid w:val="006B2050"/>
    <w:rsid w:val="006E56C7"/>
    <w:rsid w:val="00710E23"/>
    <w:rsid w:val="007131C3"/>
    <w:rsid w:val="00727CFE"/>
    <w:rsid w:val="00746A2F"/>
    <w:rsid w:val="007626F4"/>
    <w:rsid w:val="00773934"/>
    <w:rsid w:val="007D3B91"/>
    <w:rsid w:val="007E0568"/>
    <w:rsid w:val="007E620B"/>
    <w:rsid w:val="00800854"/>
    <w:rsid w:val="0082446E"/>
    <w:rsid w:val="008309C8"/>
    <w:rsid w:val="008352AF"/>
    <w:rsid w:val="0084651E"/>
    <w:rsid w:val="008543B8"/>
    <w:rsid w:val="0086227F"/>
    <w:rsid w:val="00892750"/>
    <w:rsid w:val="00895B26"/>
    <w:rsid w:val="008971ED"/>
    <w:rsid w:val="008A1957"/>
    <w:rsid w:val="008A47A7"/>
    <w:rsid w:val="008B0DC2"/>
    <w:rsid w:val="008C3249"/>
    <w:rsid w:val="008C7A86"/>
    <w:rsid w:val="008F3C08"/>
    <w:rsid w:val="00924BFD"/>
    <w:rsid w:val="00926CE7"/>
    <w:rsid w:val="00934091"/>
    <w:rsid w:val="0094719A"/>
    <w:rsid w:val="00953B80"/>
    <w:rsid w:val="00960A4D"/>
    <w:rsid w:val="00981339"/>
    <w:rsid w:val="0098355C"/>
    <w:rsid w:val="00996BAC"/>
    <w:rsid w:val="009A0DAB"/>
    <w:rsid w:val="009E5462"/>
    <w:rsid w:val="009F0CF9"/>
    <w:rsid w:val="00A032D5"/>
    <w:rsid w:val="00A31726"/>
    <w:rsid w:val="00A447BB"/>
    <w:rsid w:val="00A901D3"/>
    <w:rsid w:val="00A90E9F"/>
    <w:rsid w:val="00A90F92"/>
    <w:rsid w:val="00A927D0"/>
    <w:rsid w:val="00AB6EF2"/>
    <w:rsid w:val="00AF2046"/>
    <w:rsid w:val="00AF7C66"/>
    <w:rsid w:val="00B12A16"/>
    <w:rsid w:val="00B27C14"/>
    <w:rsid w:val="00B35BF1"/>
    <w:rsid w:val="00B46362"/>
    <w:rsid w:val="00B92F32"/>
    <w:rsid w:val="00BB1696"/>
    <w:rsid w:val="00BC2B2C"/>
    <w:rsid w:val="00BC401C"/>
    <w:rsid w:val="00BD04F4"/>
    <w:rsid w:val="00BD5201"/>
    <w:rsid w:val="00BE44F0"/>
    <w:rsid w:val="00BF25A5"/>
    <w:rsid w:val="00BF77B5"/>
    <w:rsid w:val="00C016EC"/>
    <w:rsid w:val="00C022F9"/>
    <w:rsid w:val="00C03267"/>
    <w:rsid w:val="00C100E6"/>
    <w:rsid w:val="00C130C1"/>
    <w:rsid w:val="00C235E0"/>
    <w:rsid w:val="00C525AB"/>
    <w:rsid w:val="00C9383E"/>
    <w:rsid w:val="00CC3188"/>
    <w:rsid w:val="00CC3617"/>
    <w:rsid w:val="00CC4924"/>
    <w:rsid w:val="00CC5C8C"/>
    <w:rsid w:val="00CD131E"/>
    <w:rsid w:val="00CE4910"/>
    <w:rsid w:val="00CE7D3A"/>
    <w:rsid w:val="00D03840"/>
    <w:rsid w:val="00D0732D"/>
    <w:rsid w:val="00D30AE8"/>
    <w:rsid w:val="00D47E4A"/>
    <w:rsid w:val="00D52FE1"/>
    <w:rsid w:val="00D53DCF"/>
    <w:rsid w:val="00D67C7E"/>
    <w:rsid w:val="00D8570D"/>
    <w:rsid w:val="00D86C5F"/>
    <w:rsid w:val="00DA18E8"/>
    <w:rsid w:val="00DA2A2F"/>
    <w:rsid w:val="00DE4DF9"/>
    <w:rsid w:val="00DF2237"/>
    <w:rsid w:val="00DF5EF3"/>
    <w:rsid w:val="00E02F1C"/>
    <w:rsid w:val="00E064E7"/>
    <w:rsid w:val="00E3353A"/>
    <w:rsid w:val="00E50BD2"/>
    <w:rsid w:val="00E51F89"/>
    <w:rsid w:val="00E578DF"/>
    <w:rsid w:val="00E85DED"/>
    <w:rsid w:val="00EA02A8"/>
    <w:rsid w:val="00EB40AE"/>
    <w:rsid w:val="00EC20BA"/>
    <w:rsid w:val="00ED7F81"/>
    <w:rsid w:val="00EE71BC"/>
    <w:rsid w:val="00EF4A24"/>
    <w:rsid w:val="00F005C5"/>
    <w:rsid w:val="00F02A9E"/>
    <w:rsid w:val="00F16E60"/>
    <w:rsid w:val="00F502F7"/>
    <w:rsid w:val="00F73559"/>
    <w:rsid w:val="00F80847"/>
    <w:rsid w:val="00FB156E"/>
    <w:rsid w:val="00FF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2CF3DEDE-197E-4B1D-A8CE-A65426914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93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6D5"/>
    <w:pPr>
      <w:ind w:left="720"/>
      <w:contextualSpacing/>
    </w:pPr>
  </w:style>
  <w:style w:type="paragraph" w:styleId="a4">
    <w:name w:val="header"/>
    <w:basedOn w:val="a"/>
    <w:link w:val="a5"/>
    <w:unhideWhenUsed/>
    <w:rsid w:val="00996B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96BAC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96B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96BAC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996BAC"/>
    <w:pPr>
      <w:spacing w:before="100" w:beforeAutospacing="1" w:after="100" w:afterAutospacing="1"/>
    </w:pPr>
    <w:rPr>
      <w:rFonts w:ascii="Times New Roman" w:hAnsi="Times New Roman"/>
    </w:rPr>
  </w:style>
  <w:style w:type="paragraph" w:styleId="a9">
    <w:name w:val="Balloon Text"/>
    <w:basedOn w:val="a"/>
    <w:link w:val="aa"/>
    <w:uiPriority w:val="99"/>
    <w:semiHidden/>
    <w:unhideWhenUsed/>
    <w:rsid w:val="007E620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E620B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351D40"/>
    <w:rPr>
      <w:rFonts w:cs="Times New Roman"/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BC2B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251A8-D5E1-4D7C-912D-8AB14C248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1071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</dc:creator>
  <cp:keywords/>
  <dc:description/>
  <cp:lastModifiedBy>Пользователь</cp:lastModifiedBy>
  <cp:revision>12</cp:revision>
  <cp:lastPrinted>2023-06-23T06:32:00Z</cp:lastPrinted>
  <dcterms:created xsi:type="dcterms:W3CDTF">2023-05-25T11:28:00Z</dcterms:created>
  <dcterms:modified xsi:type="dcterms:W3CDTF">2023-11-24T14:21:00Z</dcterms:modified>
</cp:coreProperties>
</file>