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D8AA1" w14:textId="0A0B095B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СОГЛАШЕНИЕ О КОНФИДЕНЦИАЛЬНОСТИ</w:t>
      </w:r>
    </w:p>
    <w:p w14:paraId="763BEBB2" w14:textId="325BA860" w:rsidR="00507E9E" w:rsidRPr="00F235E5" w:rsidRDefault="00652388" w:rsidP="000F26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С АКЦИОНЕРОМ ПУБЛИЧНОГО АКЦИОНЕРНОГО ОБЩЕСТВА «НОВОРОССИЙСКИЙ КОМБИНАТ ХЛЕБОПРОДУКТОВ»</w:t>
      </w:r>
    </w:p>
    <w:p w14:paraId="73CE081E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A5BDD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 xml:space="preserve">г.______________ </w:t>
      </w:r>
      <w:r w:rsidRPr="00F235E5">
        <w:rPr>
          <w:rFonts w:ascii="Times New Roman" w:hAnsi="Times New Roman" w:cs="Times New Roman"/>
          <w:sz w:val="24"/>
          <w:szCs w:val="24"/>
        </w:rPr>
        <w:tab/>
      </w:r>
      <w:r w:rsidRPr="00F235E5">
        <w:rPr>
          <w:rFonts w:ascii="Times New Roman" w:hAnsi="Times New Roman" w:cs="Times New Roman"/>
          <w:sz w:val="24"/>
          <w:szCs w:val="24"/>
        </w:rPr>
        <w:tab/>
      </w:r>
      <w:r w:rsidRPr="00F235E5">
        <w:rPr>
          <w:rFonts w:ascii="Times New Roman" w:hAnsi="Times New Roman" w:cs="Times New Roman"/>
          <w:sz w:val="24"/>
          <w:szCs w:val="24"/>
        </w:rPr>
        <w:tab/>
      </w:r>
      <w:r w:rsidRPr="00F235E5">
        <w:rPr>
          <w:rFonts w:ascii="Times New Roman" w:hAnsi="Times New Roman" w:cs="Times New Roman"/>
          <w:sz w:val="24"/>
          <w:szCs w:val="24"/>
        </w:rPr>
        <w:tab/>
      </w:r>
      <w:r w:rsidRPr="00F235E5">
        <w:rPr>
          <w:rFonts w:ascii="Times New Roman" w:hAnsi="Times New Roman" w:cs="Times New Roman"/>
          <w:sz w:val="24"/>
          <w:szCs w:val="24"/>
        </w:rPr>
        <w:tab/>
        <w:t>«__» _____________ 20__</w:t>
      </w:r>
    </w:p>
    <w:p w14:paraId="0842F598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A95" w14:textId="0CD00671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«Новороссийский комбинат хлебопродуктов», именуемое в дальнейшем </w:t>
      </w:r>
      <w:r w:rsidR="00652388" w:rsidRPr="00F235E5">
        <w:rPr>
          <w:rFonts w:ascii="Times New Roman" w:hAnsi="Times New Roman" w:cs="Times New Roman"/>
          <w:b/>
          <w:bCs/>
          <w:sz w:val="24"/>
          <w:szCs w:val="24"/>
        </w:rPr>
        <w:t>Общество/ПАО «НКХП»</w:t>
      </w: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235E5">
        <w:rPr>
          <w:rFonts w:ascii="Times New Roman" w:hAnsi="Times New Roman" w:cs="Times New Roman"/>
          <w:sz w:val="24"/>
          <w:szCs w:val="24"/>
        </w:rPr>
        <w:t>в лице_______________________________, действующего/</w:t>
      </w:r>
      <w:r w:rsidRPr="00F235E5">
        <w:rPr>
          <w:rFonts w:ascii="Times New Roman" w:hAnsi="Times New Roman" w:cs="Times New Roman"/>
          <w:i/>
          <w:iCs/>
          <w:sz w:val="24"/>
          <w:szCs w:val="24"/>
        </w:rPr>
        <w:t xml:space="preserve">ей </w:t>
      </w:r>
      <w:r w:rsidRPr="00F235E5">
        <w:rPr>
          <w:rFonts w:ascii="Times New Roman" w:hAnsi="Times New Roman" w:cs="Times New Roman"/>
          <w:sz w:val="24"/>
          <w:szCs w:val="24"/>
        </w:rPr>
        <w:t xml:space="preserve">на основании________________________________________, с одной стороны, и ____________________________________________ </w:t>
      </w:r>
      <w:r w:rsidRPr="00F235E5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для акционера </w:t>
      </w:r>
      <w:r w:rsidR="00652388" w:rsidRPr="00F235E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F235E5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акционера и документ, подтверждающий полномочия, для акционера – юридического лица – полное наименование, фамилию, имя, отчество уполномоченного лица и документ, подтверждающий полномочия)</w:t>
      </w:r>
      <w:r w:rsidRPr="00F235E5">
        <w:rPr>
          <w:rFonts w:ascii="Times New Roman" w:hAnsi="Times New Roman" w:cs="Times New Roman"/>
          <w:sz w:val="24"/>
          <w:szCs w:val="24"/>
        </w:rPr>
        <w:t>, именуемый/</w:t>
      </w:r>
      <w:proofErr w:type="spellStart"/>
      <w:r w:rsidRPr="00F235E5">
        <w:rPr>
          <w:rFonts w:ascii="Times New Roman" w:hAnsi="Times New Roman" w:cs="Times New Roman"/>
          <w:i/>
          <w:iCs/>
          <w:sz w:val="24"/>
          <w:szCs w:val="24"/>
        </w:rPr>
        <w:t>ая</w:t>
      </w:r>
      <w:proofErr w:type="spellEnd"/>
      <w:r w:rsidRPr="00F235E5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F235E5">
        <w:rPr>
          <w:rFonts w:ascii="Times New Roman" w:hAnsi="Times New Roman" w:cs="Times New Roman"/>
          <w:i/>
          <w:iCs/>
          <w:sz w:val="24"/>
          <w:szCs w:val="24"/>
        </w:rPr>
        <w:t>ое</w:t>
      </w:r>
      <w:proofErr w:type="spellEnd"/>
      <w:r w:rsidRPr="00F23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в дальнейшем «</w:t>
      </w:r>
      <w:r w:rsidRPr="00F235E5">
        <w:rPr>
          <w:rFonts w:ascii="Times New Roman" w:hAnsi="Times New Roman" w:cs="Times New Roman"/>
          <w:b/>
          <w:bCs/>
          <w:sz w:val="24"/>
          <w:szCs w:val="24"/>
        </w:rPr>
        <w:t>Акционер</w:t>
      </w:r>
      <w:r w:rsidRPr="00F235E5">
        <w:rPr>
          <w:rFonts w:ascii="Times New Roman" w:hAnsi="Times New Roman" w:cs="Times New Roman"/>
          <w:sz w:val="24"/>
          <w:szCs w:val="24"/>
        </w:rPr>
        <w:t xml:space="preserve">», с другой стороны1, совместно именуемые в дальнейшем «Стороны», заключили настоящее Соглашение о нижеследующем: </w:t>
      </w:r>
    </w:p>
    <w:p w14:paraId="38AC0FC7" w14:textId="77777777" w:rsidR="00507E9E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Термины, применяемые в настоящем Соглашении, означают следующее:</w:t>
      </w:r>
    </w:p>
    <w:p w14:paraId="0A98E207" w14:textId="48B35073" w:rsidR="003806AC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Коммерческая тайна 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="003806AC"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информация, позволяющая ПАО «НКХП», как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 </w:t>
      </w:r>
    </w:p>
    <w:p w14:paraId="7F5DEA01" w14:textId="6C4252F1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Информация, составляющая коммерческую тайну, 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 xml:space="preserve">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 xml:space="preserve">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 </w:t>
      </w:r>
    </w:p>
    <w:p w14:paraId="50E7336E" w14:textId="6659BD6B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 xml:space="preserve"> любая информация, относящаяся к прямо или косвенно </w:t>
      </w:r>
      <w:proofErr w:type="gramStart"/>
      <w:r w:rsidRPr="00F235E5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F235E5"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данных);</w:t>
      </w:r>
      <w:r w:rsidR="00BC5A79" w:rsidRPr="00F235E5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14:paraId="50ACE198" w14:textId="085C9DE0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Носители информации 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 xml:space="preserve"> материальные объекты, в которых конфиденциальная информация находит свое отображение в виде символов, технических решений и процессов;</w:t>
      </w:r>
    </w:p>
    <w:p w14:paraId="13576DDF" w14:textId="6EB13EF9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Конфиденциальность информации 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 xml:space="preserve"> обязательное для выполнения</w:t>
      </w:r>
      <w:r w:rsidR="0057174F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14:paraId="6218C094" w14:textId="47C9AD9B" w:rsidR="0057174F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</w:rPr>
        <w:t xml:space="preserve">Конфиденциальная информация </w:t>
      </w:r>
      <w:r w:rsidRPr="00F235E5">
        <w:rPr>
          <w:rFonts w:ascii="Times New Roman" w:hAnsi="Times New Roman" w:cs="Times New Roman"/>
          <w:sz w:val="24"/>
          <w:szCs w:val="24"/>
        </w:rPr>
        <w:t>–</w:t>
      </w:r>
      <w:r w:rsidR="003806AC" w:rsidRPr="00F235E5">
        <w:rPr>
          <w:rFonts w:ascii="Times New Roman" w:hAnsi="Times New Roman" w:cs="Times New Roman"/>
          <w:color w:val="FF0000"/>
          <w:sz w:val="24"/>
          <w:szCs w:val="24"/>
          <w:lang w:bidi="ru-RU"/>
        </w:rPr>
        <w:t xml:space="preserve"> </w:t>
      </w:r>
      <w:r w:rsidR="0057174F"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коммерческая тайна </w:t>
      </w:r>
      <w:r w:rsidR="003806AC"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Общества, </w:t>
      </w:r>
      <w:r w:rsidR="0057174F"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а также сведения конфиденциального характера, которые не могут быть отнесены к коммерческой тайне, но не должны быть общедоступными, так как предание их огласке может нанести ущерб </w:t>
      </w:r>
      <w:r w:rsidR="0057174F" w:rsidRPr="00F235E5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интересам Общества, или </w:t>
      </w:r>
      <w:proofErr w:type="gramStart"/>
      <w:r w:rsidR="0057174F" w:rsidRPr="00F235E5">
        <w:rPr>
          <w:rFonts w:ascii="Times New Roman" w:hAnsi="Times New Roman" w:cs="Times New Roman"/>
          <w:sz w:val="24"/>
          <w:szCs w:val="24"/>
          <w:lang w:bidi="ru-RU"/>
        </w:rPr>
        <w:t>доступ</w:t>
      </w:r>
      <w:proofErr w:type="gramEnd"/>
      <w:r w:rsidR="0057174F"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 к которым должен быть ограничен в соответствии с действующими законодательством, указами Президента Российской Федерации или постановлениями Правительства Российской Федерации.  </w:t>
      </w:r>
    </w:p>
    <w:p w14:paraId="1EBCA9B1" w14:textId="77777777" w:rsidR="00F235E5" w:rsidRPr="00F235E5" w:rsidRDefault="00F235E5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71A4CD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На носители, содержащие информацию, составляющую коммерческую</w:t>
      </w:r>
    </w:p>
    <w:p w14:paraId="57CC3226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тайну Общества, проставляется гриф:</w:t>
      </w:r>
    </w:p>
    <w:p w14:paraId="4FACC84D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Коммерческая тайна</w:t>
      </w:r>
    </w:p>
    <w:p w14:paraId="328D0C6A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ПАО «НКХП»</w:t>
      </w:r>
    </w:p>
    <w:p w14:paraId="3C425E76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0E53A" w14:textId="239E592E" w:rsidR="00362661" w:rsidRPr="00F235E5" w:rsidRDefault="00362661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235E5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Разглашение конфиденциальной информации (сведений, составляющих конфиденциальную </w:t>
      </w:r>
      <w:r w:rsidR="004768CB" w:rsidRPr="00F235E5">
        <w:rPr>
          <w:rFonts w:ascii="Times New Roman" w:hAnsi="Times New Roman" w:cs="Times New Roman"/>
          <w:b/>
          <w:bCs/>
          <w:sz w:val="24"/>
          <w:szCs w:val="24"/>
          <w:lang w:bidi="ru-RU"/>
        </w:rPr>
        <w:t>информацию)</w:t>
      </w:r>
      <w:r w:rsidR="004768CB"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 – умышленное</w:t>
      </w:r>
      <w:r w:rsidRPr="00F235E5">
        <w:rPr>
          <w:rFonts w:ascii="Times New Roman" w:hAnsi="Times New Roman" w:cs="Times New Roman"/>
          <w:sz w:val="24"/>
          <w:szCs w:val="24"/>
          <w:lang w:bidi="ru-RU"/>
        </w:rPr>
        <w:t xml:space="preserve"> или совершенное по неосторожности действие либо бездействие (передача в любой форме, раскрытие и подобные действия, в том числе с использованием технических средств), в результате которого такая информация становится известной третьим лицам или лицам, не имеющим к ней законного права доступа, без согласия обладателя этой информации.</w:t>
      </w:r>
    </w:p>
    <w:p w14:paraId="67CE5B32" w14:textId="4B3D75B4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Предметом настоящего Соглашения являются обязательства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Акционера, обладающего правом на получение информации и документов в соответствии с Федеральным законом от 26.12.1995 № 208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>ФЗ «Об акционерных обществах», по неразглашению конфиденциальной информации и обеспечению ее сохранности.</w:t>
      </w:r>
    </w:p>
    <w:p w14:paraId="728D82F3" w14:textId="7777777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Передача конфиденциальной информации Акционеру осуществляется в соответствии c законодательством Российской Федерации на основании полученного Обществом требования Акционера (далее – Требование). В соответствии с Требованием Общество предоставляет Акционеру доступ к документам Общества, содержащим конфиденциальную информацию, или передает копии таких документов.</w:t>
      </w:r>
    </w:p>
    <w:p w14:paraId="39E592CC" w14:textId="1DA6E272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Запрещается передача конфиденциальной информации по открытым каналам связи, в том числе с использованием факсимильной связи и информационно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>телекоммуникационной сети «Интернет», без принятия соответствующих мер защиты, удовлетворяющих обе Стороны.</w:t>
      </w:r>
    </w:p>
    <w:p w14:paraId="373D72F4" w14:textId="77777777" w:rsidR="00507E9E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В целях исполнения настоящего Соглашения Акционер обязуется:</w:t>
      </w:r>
    </w:p>
    <w:p w14:paraId="4B6FC21F" w14:textId="7FAB474B" w:rsidR="00D807EB" w:rsidRPr="00F235E5" w:rsidRDefault="00507E9E" w:rsidP="000F26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Не разглашать в целом или частично конфиденциальную информацию, полученную от Общества, без предварительного письменного согласия Общества (в частности, не передавать документы, содержащие конфиденциальную информацию, третьим лицам, не разглашать в устной либо в письменной форме, в том числе путем распространения или опубликования в средствах массовой информации, информационно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>телекоммуникационной сети «Интернет»), за исключением случаев, когда обязанность раскрытия конфиденциальной информации установлена законодательством Российской Федерации.</w:t>
      </w:r>
    </w:p>
    <w:p w14:paraId="1977040B" w14:textId="77777777" w:rsidR="00507E9E" w:rsidRPr="00F235E5" w:rsidRDefault="00507E9E" w:rsidP="000F26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Обеспечить условия хранения полученной от Общества конфиденциальной информации, исключающие доступ к ней третьих лиц.</w:t>
      </w:r>
    </w:p>
    <w:p w14:paraId="05E2D93D" w14:textId="77777777" w:rsidR="00507E9E" w:rsidRPr="00F235E5" w:rsidRDefault="00507E9E" w:rsidP="000F26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Не использовать полученную от Общества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14:paraId="6AB4B853" w14:textId="77777777" w:rsidR="00507E9E" w:rsidRPr="00F235E5" w:rsidRDefault="00507E9E" w:rsidP="000F26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 xml:space="preserve">Незамедлительно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</w:t>
      </w:r>
      <w:r w:rsidRPr="00F235E5">
        <w:rPr>
          <w:rFonts w:ascii="Times New Roman" w:hAnsi="Times New Roman" w:cs="Times New Roman"/>
          <w:sz w:val="24"/>
          <w:szCs w:val="24"/>
        </w:rPr>
        <w:lastRenderedPageBreak/>
        <w:t xml:space="preserve">предпринять меры по уменьшению ущерба от такого разглашения, в </w:t>
      </w:r>
      <w:proofErr w:type="spellStart"/>
      <w:r w:rsidRPr="00F235E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235E5">
        <w:rPr>
          <w:rFonts w:ascii="Times New Roman" w:hAnsi="Times New Roman" w:cs="Times New Roman"/>
          <w:sz w:val="24"/>
          <w:szCs w:val="24"/>
        </w:rPr>
        <w:t>. организовать проверку этих фактов.</w:t>
      </w:r>
    </w:p>
    <w:p w14:paraId="048C3D50" w14:textId="77777777" w:rsidR="000F2633" w:rsidRDefault="00507E9E" w:rsidP="000F26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33">
        <w:rPr>
          <w:rFonts w:ascii="Times New Roman" w:hAnsi="Times New Roman" w:cs="Times New Roman"/>
          <w:sz w:val="24"/>
          <w:szCs w:val="24"/>
        </w:rPr>
        <w:t>Обращаться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14:paraId="30A9F6CD" w14:textId="1318EA40" w:rsidR="00D807EB" w:rsidRPr="000F2633" w:rsidRDefault="00507E9E" w:rsidP="000F26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33">
        <w:rPr>
          <w:rFonts w:ascii="Times New Roman" w:hAnsi="Times New Roman" w:cs="Times New Roman"/>
          <w:sz w:val="24"/>
          <w:szCs w:val="24"/>
        </w:rPr>
        <w:t>Использовать полученную от Общества конфиденциальную информацию исключительно с деловой целью, указанной в полученном от Акционера Требовании.</w:t>
      </w:r>
      <w:r w:rsidR="003806AC" w:rsidRPr="000F26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806AC" w:rsidRPr="00F235E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036DD26B" w14:textId="349B243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При предоставлении для ознакомления Акционеру оригиналов конфиденциальных документов оформляется акт приема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>передачи, который подписывается Сторонами.</w:t>
      </w:r>
    </w:p>
    <w:p w14:paraId="272E1256" w14:textId="7777777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За разглашение конфиденциальной информации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14:paraId="061603C9" w14:textId="3291619C" w:rsidR="0057174F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Акционер, подписывая настоящее соглашение, дает согласие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Обществу на автоматизированную, а также без использования средств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автоматизации обработку своих персональных данных, а именно совершение действий, предусмотренных пунктом 3 статьи 3 Феде</w:t>
      </w:r>
      <w:r w:rsidR="005675F1" w:rsidRPr="00F235E5">
        <w:rPr>
          <w:rFonts w:ascii="Times New Roman" w:hAnsi="Times New Roman" w:cs="Times New Roman"/>
          <w:sz w:val="24"/>
          <w:szCs w:val="24"/>
        </w:rPr>
        <w:t>рального закона от 27.07.2026 № </w:t>
      </w:r>
      <w:r w:rsidRPr="00F235E5">
        <w:rPr>
          <w:rFonts w:ascii="Times New Roman" w:hAnsi="Times New Roman" w:cs="Times New Roman"/>
          <w:sz w:val="24"/>
          <w:szCs w:val="24"/>
        </w:rPr>
        <w:t>152</w:t>
      </w:r>
      <w:r w:rsidR="00652388" w:rsidRPr="00F235E5">
        <w:rPr>
          <w:rFonts w:ascii="Times New Roman" w:hAnsi="Times New Roman" w:cs="Times New Roman"/>
          <w:sz w:val="24"/>
          <w:szCs w:val="24"/>
        </w:rPr>
        <w:t>–</w:t>
      </w:r>
      <w:r w:rsidRPr="00F235E5">
        <w:rPr>
          <w:rFonts w:ascii="Times New Roman" w:hAnsi="Times New Roman" w:cs="Times New Roman"/>
          <w:sz w:val="24"/>
          <w:szCs w:val="24"/>
        </w:rPr>
        <w:t>ФЗ «О персональных данных», со сведениями, предоставленными Обществу.</w:t>
      </w:r>
    </w:p>
    <w:p w14:paraId="159BE766" w14:textId="386DB571" w:rsidR="00507E9E" w:rsidRPr="00F235E5" w:rsidRDefault="00507E9E" w:rsidP="000F2633">
      <w:pPr>
        <w:pStyle w:val="a3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Акционер обязывается:</w:t>
      </w:r>
      <w:r w:rsidR="003806AC" w:rsidRPr="00F235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806AC" w:rsidRPr="00F235E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F23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9026F" w14:textId="77777777" w:rsidR="00507E9E" w:rsidRPr="00F235E5" w:rsidRDefault="00507E9E" w:rsidP="000F26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5E5">
        <w:rPr>
          <w:rFonts w:ascii="Times New Roman" w:hAnsi="Times New Roman" w:cs="Times New Roman"/>
          <w:i/>
          <w:iCs/>
          <w:sz w:val="24"/>
          <w:szCs w:val="24"/>
        </w:rPr>
        <w:t>в разумные сроки уведомлять Общество в письменной форме о лицах, уполномоченных на прием конфиденциальной информации;</w:t>
      </w:r>
    </w:p>
    <w:p w14:paraId="09AF0FA7" w14:textId="77777777" w:rsidR="00507E9E" w:rsidRPr="00F235E5" w:rsidRDefault="00507E9E" w:rsidP="000F26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5E5">
        <w:rPr>
          <w:rFonts w:ascii="Times New Roman" w:hAnsi="Times New Roman" w:cs="Times New Roman"/>
          <w:i/>
          <w:iCs/>
          <w:sz w:val="24"/>
          <w:szCs w:val="24"/>
        </w:rPr>
        <w:t>требовать от своих работников выполнения всех обязательств,</w:t>
      </w:r>
    </w:p>
    <w:p w14:paraId="1BF83D68" w14:textId="77777777" w:rsidR="00507E9E" w:rsidRPr="00F235E5" w:rsidRDefault="00507E9E" w:rsidP="000F26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5E5">
        <w:rPr>
          <w:rFonts w:ascii="Times New Roman" w:hAnsi="Times New Roman" w:cs="Times New Roman"/>
          <w:i/>
          <w:iCs/>
          <w:sz w:val="24"/>
          <w:szCs w:val="24"/>
        </w:rPr>
        <w:t>предусмотренных настоящим Соглашением, если они будут иметь доступ к конфиденциальной информации, полученной от Общества, и нести ответственность за разглашение ими такой конфиденциальной информации;</w:t>
      </w:r>
    </w:p>
    <w:p w14:paraId="1D587A0D" w14:textId="3DDF57F7" w:rsidR="00507E9E" w:rsidRPr="00F235E5" w:rsidRDefault="00507E9E" w:rsidP="000F26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5E5">
        <w:rPr>
          <w:rFonts w:ascii="Times New Roman" w:hAnsi="Times New Roman" w:cs="Times New Roman"/>
          <w:i/>
          <w:iCs/>
          <w:sz w:val="24"/>
          <w:szCs w:val="24"/>
        </w:rPr>
        <w:t>Права и обязанности Акционера по настоящему Соглашению в случае его реорганизации переходят к соответствующему правопреемнику. В случае ликвидации Акционера он должен до завершения ликвидации обеспечить возврат Обществу всех носителей конфиденциальной информации, переданных Акционеру, и уничтожение всех и любых их копий (включая электронные образы документов).</w:t>
      </w:r>
    </w:p>
    <w:p w14:paraId="664F1232" w14:textId="77777777" w:rsidR="00507E9E" w:rsidRPr="00F235E5" w:rsidRDefault="00507E9E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7A0154" w14:textId="7777777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Настоящее Соглашение толкуется и регулируется в соответствии с законодательством Российской Федерации.</w:t>
      </w:r>
    </w:p>
    <w:p w14:paraId="1D919BFB" w14:textId="7777777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Внесение изменений в настоящее Соглашение осуществляется путем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заключения дополнительных соглашений, подписанных Сторонами.</w:t>
      </w:r>
    </w:p>
    <w:p w14:paraId="7619A2F5" w14:textId="7777777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Настоящее Соглашение вступает в силу с даты его подписания и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действует до прекращения права Акционера на получение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конфиденциальной информации.</w:t>
      </w:r>
    </w:p>
    <w:p w14:paraId="508D7961" w14:textId="77777777" w:rsidR="00D807EB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Акционер обязан сохранять конфиденциальность информации,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переданной ему Обществом, до прекращения действия режима коммерческой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тайны в отношении данной информации, в том числе и в период после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 xml:space="preserve">прекращения действия данного </w:t>
      </w:r>
      <w:r w:rsidRPr="00F235E5">
        <w:rPr>
          <w:rFonts w:ascii="Times New Roman" w:hAnsi="Times New Roman" w:cs="Times New Roman"/>
          <w:sz w:val="24"/>
          <w:szCs w:val="24"/>
        </w:rPr>
        <w:lastRenderedPageBreak/>
        <w:t>Соглашения. Общество обязано уведомить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Акционера о прекращении действия режима коммерческой тайны в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отношении переданной информации в ответ на соответствующий запрос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Акционера в срок не позднее 10 (десяти) рабочих дней с момента получения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запроса.</w:t>
      </w:r>
    </w:p>
    <w:p w14:paraId="5E765920" w14:textId="77777777" w:rsidR="00507E9E" w:rsidRPr="00F235E5" w:rsidRDefault="00507E9E" w:rsidP="000F26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35E5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одинаковую юридическую силу, по одному экземпляру для каждой из</w:t>
      </w:r>
      <w:r w:rsidR="00D807EB" w:rsidRPr="00F235E5">
        <w:rPr>
          <w:rFonts w:ascii="Times New Roman" w:hAnsi="Times New Roman" w:cs="Times New Roman"/>
          <w:sz w:val="24"/>
          <w:szCs w:val="24"/>
        </w:rPr>
        <w:t xml:space="preserve"> </w:t>
      </w:r>
      <w:r w:rsidRPr="00F235E5">
        <w:rPr>
          <w:rFonts w:ascii="Times New Roman" w:hAnsi="Times New Roman" w:cs="Times New Roman"/>
          <w:sz w:val="24"/>
          <w:szCs w:val="24"/>
        </w:rPr>
        <w:t>Сторон.</w:t>
      </w:r>
    </w:p>
    <w:p w14:paraId="24154942" w14:textId="77777777" w:rsidR="000F2633" w:rsidRPr="00F235E5" w:rsidRDefault="000F2633" w:rsidP="000F26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06AC" w:rsidRPr="00F235E5" w14:paraId="6AC70B80" w14:textId="77777777" w:rsidTr="003806AC">
        <w:tc>
          <w:tcPr>
            <w:tcW w:w="4672" w:type="dxa"/>
          </w:tcPr>
          <w:p w14:paraId="43EDEAC9" w14:textId="17B6D017" w:rsidR="003806AC" w:rsidRPr="00F235E5" w:rsidRDefault="003806AC" w:rsidP="000F26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ПАО «НКХП»</w:t>
            </w:r>
          </w:p>
        </w:tc>
        <w:tc>
          <w:tcPr>
            <w:tcW w:w="4673" w:type="dxa"/>
          </w:tcPr>
          <w:p w14:paraId="1954F1A5" w14:textId="7F6DE851" w:rsidR="003806AC" w:rsidRPr="00F235E5" w:rsidRDefault="003806AC" w:rsidP="000F26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АКЦИОНЕР:</w:t>
            </w:r>
          </w:p>
        </w:tc>
      </w:tr>
      <w:tr w:rsidR="003806AC" w:rsidRPr="00F235E5" w14:paraId="39E1E5BD" w14:textId="77777777" w:rsidTr="003806AC">
        <w:tc>
          <w:tcPr>
            <w:tcW w:w="4672" w:type="dxa"/>
          </w:tcPr>
          <w:p w14:paraId="364C800B" w14:textId="77777777" w:rsidR="006D58EB" w:rsidRPr="00F235E5" w:rsidRDefault="006D58EB" w:rsidP="000F2633">
            <w:pPr>
              <w:tabs>
                <w:tab w:val="left" w:pos="208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Адрес: 353901, РФ, Краснодарский край, </w:t>
            </w:r>
          </w:p>
          <w:p w14:paraId="2FD8FDBD" w14:textId="77777777" w:rsidR="006D58EB" w:rsidRPr="00F235E5" w:rsidRDefault="006D58EB" w:rsidP="000F2633">
            <w:pPr>
              <w:tabs>
                <w:tab w:val="left" w:pos="208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Новороссийск, ул. Элеваторная, 22</w:t>
            </w:r>
          </w:p>
          <w:p w14:paraId="328B0A09" w14:textId="77777777" w:rsidR="006D58EB" w:rsidRPr="000F2633" w:rsidRDefault="006D58EB" w:rsidP="000F2633">
            <w:pPr>
              <w:tabs>
                <w:tab w:val="left" w:pos="208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</w:t>
            </w:r>
            <w:r w:rsidRPr="000F26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8 (8617) 67 80 41</w:t>
            </w:r>
          </w:p>
          <w:p w14:paraId="1B0CD4F6" w14:textId="56764C99" w:rsidR="006D58EB" w:rsidRPr="000F2633" w:rsidRDefault="006D58EB" w:rsidP="000F2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F26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F26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0F2633">
              <w:rPr>
                <w:sz w:val="24"/>
                <w:szCs w:val="24"/>
              </w:rPr>
              <w:t xml:space="preserve"> </w:t>
            </w:r>
            <w:proofErr w:type="spellStart"/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salomakhina</w:t>
            </w:r>
            <w:proofErr w:type="spellEnd"/>
            <w:r w:rsidRPr="000F26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novoroskhp</w:t>
            </w:r>
            <w:proofErr w:type="spellEnd"/>
            <w:r w:rsidRPr="000F26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3A1F04DD" w14:textId="7B95BCD4" w:rsidR="006D58EB" w:rsidRPr="00F235E5" w:rsidRDefault="006D58EB" w:rsidP="000F2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2315014748</w:t>
            </w:r>
            <w:r w:rsidRPr="00F23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5652A51A" w14:textId="6E947396" w:rsidR="006D58EB" w:rsidRPr="00F235E5" w:rsidRDefault="006D58EB" w:rsidP="000F2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КПП:783450001</w:t>
            </w: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94B814" w14:textId="50234717" w:rsidR="006D58EB" w:rsidRPr="00F235E5" w:rsidRDefault="006D58EB" w:rsidP="000F2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F235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1032309077822</w:t>
            </w:r>
          </w:p>
          <w:p w14:paraId="71110F0E" w14:textId="14E4CF48" w:rsidR="003806AC" w:rsidRPr="00F235E5" w:rsidRDefault="003806AC" w:rsidP="000F26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367B791C" w14:textId="2509AE3C" w:rsidR="003806AC" w:rsidRPr="00F235E5" w:rsidRDefault="003806AC" w:rsidP="000F26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_____________________________ </w:t>
            </w:r>
            <w:r w:rsidRPr="00F235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организации/ФИО физического лица) ______________________________ ______________________________ ______________________________ При перечислении реквизитов юридического лица указываются ИНН, ОГРН и др., для физического лица указываются паспортные данные, адрес регистрации. ________________/________</w:t>
            </w:r>
          </w:p>
        </w:tc>
      </w:tr>
    </w:tbl>
    <w:p w14:paraId="4D043E3B" w14:textId="77777777" w:rsidR="003806AC" w:rsidRDefault="003806AC" w:rsidP="00507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436AD" w14:textId="77777777" w:rsidR="003806AC" w:rsidRPr="00D807EB" w:rsidRDefault="003806AC" w:rsidP="00507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4F4A2" w14:textId="34DCA5E6" w:rsidR="003806AC" w:rsidRPr="00D807EB" w:rsidRDefault="003806AC" w:rsidP="003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3806AC" w:rsidRPr="00D807EB" w:rsidSect="00F235E5"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7F1CD" w14:textId="77777777" w:rsidR="008B3924" w:rsidRDefault="008B3924" w:rsidP="00BC5A79">
      <w:pPr>
        <w:spacing w:after="0" w:line="240" w:lineRule="auto"/>
      </w:pPr>
      <w:r>
        <w:separator/>
      </w:r>
    </w:p>
  </w:endnote>
  <w:endnote w:type="continuationSeparator" w:id="0">
    <w:p w14:paraId="4B8FE428" w14:textId="77777777" w:rsidR="008B3924" w:rsidRDefault="008B3924" w:rsidP="00BC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03214" w14:textId="77777777" w:rsidR="008B3924" w:rsidRDefault="008B3924" w:rsidP="00BC5A79">
      <w:pPr>
        <w:spacing w:after="0" w:line="240" w:lineRule="auto"/>
      </w:pPr>
      <w:r>
        <w:separator/>
      </w:r>
    </w:p>
  </w:footnote>
  <w:footnote w:type="continuationSeparator" w:id="0">
    <w:p w14:paraId="74F8EB2B" w14:textId="77777777" w:rsidR="008B3924" w:rsidRDefault="008B3924" w:rsidP="00BC5A79">
      <w:pPr>
        <w:spacing w:after="0" w:line="240" w:lineRule="auto"/>
      </w:pPr>
      <w:r>
        <w:continuationSeparator/>
      </w:r>
    </w:p>
  </w:footnote>
  <w:footnote w:id="1">
    <w:p w14:paraId="0B574887" w14:textId="77777777" w:rsidR="00BC5A79" w:rsidRDefault="00BC5A79">
      <w:pPr>
        <w:pStyle w:val="a4"/>
      </w:pPr>
      <w:r>
        <w:rPr>
          <w:rStyle w:val="a6"/>
        </w:rPr>
        <w:footnoteRef/>
      </w:r>
      <w:r>
        <w:t xml:space="preserve"> </w:t>
      </w:r>
      <w:r w:rsidRPr="00D807EB">
        <w:rPr>
          <w:rFonts w:ascii="Times New Roman" w:hAnsi="Times New Roman" w:cs="Times New Roman"/>
        </w:rPr>
        <w:t>В соответствии с п. 12 ст. 91 Федерального закона от 26.12.1995 № 208-ФЗ «Об акционерных обществах» в случае группового обращения акционеров с требованием о предоставлении доступа к документам, содержащим конфиденциальную информацию, соглашение о конфиденциальности должно быть подписано каждым из них, а при предоставлении доступа к таким документам представителю акционера по доверенности - как самим акционером, так и его представителем.</w:t>
      </w:r>
    </w:p>
  </w:footnote>
  <w:footnote w:id="2">
    <w:p w14:paraId="4B654445" w14:textId="77777777" w:rsidR="003806AC" w:rsidRDefault="003806AC" w:rsidP="003806AC">
      <w:pPr>
        <w:pStyle w:val="a4"/>
      </w:pPr>
      <w:r>
        <w:rPr>
          <w:rStyle w:val="a6"/>
        </w:rPr>
        <w:footnoteRef/>
      </w:r>
      <w:r>
        <w:t xml:space="preserve"> </w:t>
      </w:r>
      <w:r w:rsidRPr="00D807EB">
        <w:rPr>
          <w:rFonts w:ascii="Times New Roman" w:hAnsi="Times New Roman" w:cs="Times New Roman"/>
          <w:szCs w:val="28"/>
        </w:rPr>
        <w:t>Данный подпункт включается в пункт 5 Соглашения в случае, если Соглашение заключается с Акционером, владеющим менее чем 25 процентами голосующих акций Общества (п. 4 ст. 91 Федерального закона от 26.12.1995 № 208-ФЗ «Об акционерных обществах»).</w:t>
      </w:r>
    </w:p>
  </w:footnote>
  <w:footnote w:id="3">
    <w:p w14:paraId="05D7C7B3" w14:textId="1F6F35EB" w:rsidR="003806AC" w:rsidRPr="003806AC" w:rsidRDefault="003806AC" w:rsidP="003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Style w:val="a6"/>
        </w:rPr>
        <w:footnoteRef/>
      </w:r>
      <w:r>
        <w:t xml:space="preserve"> </w:t>
      </w:r>
      <w:r w:rsidRPr="003806AC">
        <w:rPr>
          <w:rFonts w:ascii="Times New Roman" w:hAnsi="Times New Roman" w:cs="Times New Roman"/>
          <w:szCs w:val="28"/>
        </w:rPr>
        <w:t>Данная редакция пункта 8 Соглашения используется в случае, если Акционером является юридическое</w:t>
      </w:r>
      <w:r>
        <w:rPr>
          <w:rFonts w:ascii="Times New Roman" w:hAnsi="Times New Roman" w:cs="Times New Roman"/>
          <w:szCs w:val="28"/>
        </w:rPr>
        <w:t xml:space="preserve"> </w:t>
      </w:r>
      <w:r w:rsidRPr="003806AC">
        <w:rPr>
          <w:rFonts w:ascii="Times New Roman" w:hAnsi="Times New Roman" w:cs="Times New Roman"/>
          <w:szCs w:val="28"/>
        </w:rPr>
        <w:t>лицо.</w:t>
      </w:r>
    </w:p>
    <w:p w14:paraId="640895F5" w14:textId="2543A746" w:rsidR="003806AC" w:rsidRDefault="003806AC" w:rsidP="003806AC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000D5"/>
    <w:multiLevelType w:val="multilevel"/>
    <w:tmpl w:val="48AC5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A5003"/>
    <w:multiLevelType w:val="hybridMultilevel"/>
    <w:tmpl w:val="A86A92E4"/>
    <w:lvl w:ilvl="0" w:tplc="A33E0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2170"/>
    <w:multiLevelType w:val="hybridMultilevel"/>
    <w:tmpl w:val="2F82D7AC"/>
    <w:lvl w:ilvl="0" w:tplc="C8C01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3903"/>
    <w:multiLevelType w:val="multilevel"/>
    <w:tmpl w:val="A8AA0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BB12D2A"/>
    <w:multiLevelType w:val="hybridMultilevel"/>
    <w:tmpl w:val="A45E4B50"/>
    <w:lvl w:ilvl="0" w:tplc="C8C01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3"/>
    <w:rsid w:val="000D52FB"/>
    <w:rsid w:val="000F2633"/>
    <w:rsid w:val="001A06D8"/>
    <w:rsid w:val="00362661"/>
    <w:rsid w:val="003806AC"/>
    <w:rsid w:val="004768CB"/>
    <w:rsid w:val="004E57DC"/>
    <w:rsid w:val="00507E9E"/>
    <w:rsid w:val="005675F1"/>
    <w:rsid w:val="0057174F"/>
    <w:rsid w:val="00652388"/>
    <w:rsid w:val="00664084"/>
    <w:rsid w:val="006D58EB"/>
    <w:rsid w:val="00746B15"/>
    <w:rsid w:val="00797D07"/>
    <w:rsid w:val="00831367"/>
    <w:rsid w:val="008B3924"/>
    <w:rsid w:val="00A25C59"/>
    <w:rsid w:val="00AB2336"/>
    <w:rsid w:val="00B76ACE"/>
    <w:rsid w:val="00BC5A79"/>
    <w:rsid w:val="00D12213"/>
    <w:rsid w:val="00D807EB"/>
    <w:rsid w:val="00F2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91C9"/>
  <w15:chartTrackingRefBased/>
  <w15:docId w15:val="{A51952C9-E840-4C19-8ADD-BED95C86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E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C5A7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C5A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C5A79"/>
    <w:rPr>
      <w:vertAlign w:val="superscript"/>
    </w:rPr>
  </w:style>
  <w:style w:type="table" w:styleId="a7">
    <w:name w:val="Table Grid"/>
    <w:basedOn w:val="a1"/>
    <w:uiPriority w:val="39"/>
    <w:rsid w:val="0038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8EB"/>
  </w:style>
  <w:style w:type="paragraph" w:styleId="aa">
    <w:name w:val="footer"/>
    <w:basedOn w:val="a"/>
    <w:link w:val="ab"/>
    <w:uiPriority w:val="99"/>
    <w:unhideWhenUsed/>
    <w:rsid w:val="006D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8EB"/>
  </w:style>
  <w:style w:type="paragraph" w:styleId="ac">
    <w:name w:val="Balloon Text"/>
    <w:basedOn w:val="a"/>
    <w:link w:val="ad"/>
    <w:uiPriority w:val="99"/>
    <w:semiHidden/>
    <w:unhideWhenUsed/>
    <w:rsid w:val="000F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7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53A9-9FBD-46D9-B665-F30A56CE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us_133</dc:creator>
  <cp:keywords/>
  <dc:description/>
  <cp:lastModifiedBy>us_133</cp:lastModifiedBy>
  <cp:revision>18</cp:revision>
  <cp:lastPrinted>2026-05-25T06:05:00Z</cp:lastPrinted>
  <dcterms:created xsi:type="dcterms:W3CDTF">2026-05-12T05:44:00Z</dcterms:created>
  <dcterms:modified xsi:type="dcterms:W3CDTF">2026-05-25T10:25:00Z</dcterms:modified>
</cp:coreProperties>
</file>